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2FB" w:rsidRPr="009F3FDE" w:rsidRDefault="00DD50BB" w:rsidP="000524B3">
      <w:pPr>
        <w:shd w:val="clear" w:color="auto" w:fill="DDD9C3" w:themeFill="background2" w:themeFillShade="E6"/>
        <w:spacing w:after="0" w:line="240" w:lineRule="auto"/>
        <w:jc w:val="center"/>
        <w:rPr>
          <w:rFonts w:ascii="Segoe Print" w:hAnsi="Segoe Print"/>
          <w:b/>
          <w:sz w:val="28"/>
          <w:szCs w:val="28"/>
        </w:rPr>
      </w:pPr>
      <w:r w:rsidRPr="009F3FDE">
        <w:rPr>
          <w:rFonts w:ascii="Segoe Print" w:hAnsi="Segoe Print"/>
          <w:b/>
          <w:sz w:val="28"/>
          <w:szCs w:val="28"/>
        </w:rPr>
        <w:t>Comment accompagner les élèves en difficulté dans la pratique quotidienne de la classe ?</w:t>
      </w:r>
    </w:p>
    <w:p w:rsidR="00DD50BB" w:rsidRPr="009F3FDE" w:rsidRDefault="00DD50BB" w:rsidP="000524B3">
      <w:pPr>
        <w:shd w:val="clear" w:color="auto" w:fill="DDD9C3" w:themeFill="background2" w:themeFillShade="E6"/>
        <w:spacing w:after="0" w:line="240" w:lineRule="auto"/>
        <w:jc w:val="center"/>
        <w:rPr>
          <w:rFonts w:ascii="Segoe Print" w:hAnsi="Segoe Print"/>
          <w:sz w:val="28"/>
          <w:szCs w:val="28"/>
        </w:rPr>
      </w:pPr>
      <w:r w:rsidRPr="009F3FDE">
        <w:rPr>
          <w:rFonts w:ascii="Segoe Print" w:hAnsi="Segoe Print"/>
          <w:sz w:val="28"/>
          <w:szCs w:val="28"/>
        </w:rPr>
        <w:t xml:space="preserve">Une focale : </w:t>
      </w:r>
      <w:r w:rsidR="00F51EEC" w:rsidRPr="009F3FDE">
        <w:rPr>
          <w:rFonts w:ascii="Segoe Print" w:hAnsi="Segoe Print"/>
          <w:sz w:val="28"/>
          <w:szCs w:val="28"/>
        </w:rPr>
        <w:t>Le cahier du jour</w:t>
      </w:r>
      <w:r w:rsidR="002103F8">
        <w:rPr>
          <w:rFonts w:ascii="Segoe Print" w:hAnsi="Segoe Print"/>
          <w:sz w:val="28"/>
          <w:szCs w:val="28"/>
        </w:rPr>
        <w:t xml:space="preserve"> - Synthèse</w:t>
      </w:r>
    </w:p>
    <w:p w:rsidR="00DD50BB" w:rsidRPr="00F51EEC" w:rsidRDefault="00DD50BB" w:rsidP="00DD50BB">
      <w:pPr>
        <w:spacing w:after="0"/>
        <w:rPr>
          <w:rFonts w:ascii="Segoe Print" w:hAnsi="Segoe Print"/>
          <w:sz w:val="24"/>
          <w:szCs w:val="24"/>
        </w:rPr>
      </w:pPr>
    </w:p>
    <w:p w:rsidR="009F3FDE" w:rsidRPr="009F3FDE" w:rsidRDefault="009F3FDE" w:rsidP="00DD50BB">
      <w:pPr>
        <w:spacing w:after="0"/>
        <w:rPr>
          <w:rFonts w:ascii="Taffy" w:hAnsi="Taffy"/>
          <w:b/>
          <w:sz w:val="24"/>
          <w:szCs w:val="24"/>
          <w:u w:val="single"/>
        </w:rPr>
      </w:pPr>
      <w:r w:rsidRPr="009F3FDE">
        <w:rPr>
          <w:rFonts w:ascii="Taffy" w:hAnsi="Taffy"/>
          <w:b/>
          <w:sz w:val="24"/>
          <w:szCs w:val="24"/>
          <w:u w:val="single"/>
        </w:rPr>
        <w:t xml:space="preserve">Fonction du cahier jour : </w:t>
      </w:r>
    </w:p>
    <w:p w:rsidR="005954F4" w:rsidRDefault="009F3FDE" w:rsidP="00DD50BB">
      <w:pPr>
        <w:spacing w:after="0"/>
        <w:rPr>
          <w:rFonts w:ascii="Taffy" w:hAnsi="Taffy"/>
          <w:sz w:val="24"/>
          <w:szCs w:val="24"/>
        </w:rPr>
      </w:pPr>
      <w:r>
        <w:rPr>
          <w:rFonts w:ascii="Taffy" w:hAnsi="Taffy"/>
          <w:sz w:val="24"/>
          <w:szCs w:val="24"/>
        </w:rPr>
        <w:t>Il</w:t>
      </w:r>
      <w:r w:rsidR="00714FDF">
        <w:rPr>
          <w:rFonts w:ascii="Taffy" w:hAnsi="Taffy"/>
          <w:sz w:val="24"/>
          <w:szCs w:val="24"/>
        </w:rPr>
        <w:t xml:space="preserve"> témoigne du travail quotidien de l’élève</w:t>
      </w:r>
      <w:r>
        <w:rPr>
          <w:rFonts w:ascii="Taffy" w:hAnsi="Taffy"/>
          <w:sz w:val="24"/>
          <w:szCs w:val="24"/>
        </w:rPr>
        <w:t xml:space="preserve"> afin de réguler les apprentissages</w:t>
      </w:r>
      <w:r w:rsidR="00050EA6">
        <w:rPr>
          <w:rFonts w:ascii="Taffy" w:hAnsi="Taffy"/>
          <w:sz w:val="24"/>
          <w:szCs w:val="24"/>
        </w:rPr>
        <w:t xml:space="preserve"> même s’il ne peut pas refléter tout le travail mené en classe.</w:t>
      </w:r>
    </w:p>
    <w:p w:rsidR="009F3FDE" w:rsidRDefault="009F3FDE" w:rsidP="00DD50BB">
      <w:pPr>
        <w:spacing w:after="0"/>
        <w:rPr>
          <w:rFonts w:ascii="Taffy" w:hAnsi="Taffy"/>
          <w:sz w:val="24"/>
          <w:szCs w:val="24"/>
        </w:rPr>
      </w:pPr>
      <w:r>
        <w:rPr>
          <w:rFonts w:ascii="Taffy" w:hAnsi="Taffy"/>
          <w:sz w:val="24"/>
          <w:szCs w:val="24"/>
        </w:rPr>
        <w:t xml:space="preserve">Il informe les parents des réussites ou difficultés de leur enfant. </w:t>
      </w:r>
      <w:r w:rsidRPr="009F3FDE">
        <w:rPr>
          <w:rFonts w:ascii="Taffy" w:hAnsi="Taffy"/>
          <w:sz w:val="24"/>
          <w:szCs w:val="24"/>
          <w:u w:val="single"/>
        </w:rPr>
        <w:t>A ce titre, il doit être présenté périodiquement aux parents pour regard et signature.</w:t>
      </w:r>
      <w:r>
        <w:rPr>
          <w:rFonts w:ascii="Taffy" w:hAnsi="Taffy"/>
          <w:sz w:val="24"/>
          <w:szCs w:val="24"/>
        </w:rPr>
        <w:t xml:space="preserve"> </w:t>
      </w:r>
    </w:p>
    <w:p w:rsidR="009F3FDE" w:rsidRDefault="009F3FDE" w:rsidP="00DD50BB">
      <w:pPr>
        <w:spacing w:after="0"/>
        <w:rPr>
          <w:rFonts w:ascii="Taffy" w:hAnsi="Taffy"/>
          <w:sz w:val="24"/>
          <w:szCs w:val="24"/>
        </w:rPr>
      </w:pPr>
    </w:p>
    <w:p w:rsidR="009F3FDE" w:rsidRPr="000524B3" w:rsidRDefault="009F3FDE" w:rsidP="00DD50BB">
      <w:pPr>
        <w:spacing w:after="0"/>
        <w:rPr>
          <w:rFonts w:ascii="Taffy" w:hAnsi="Taffy"/>
          <w:b/>
          <w:sz w:val="24"/>
          <w:szCs w:val="24"/>
          <w:u w:val="single"/>
        </w:rPr>
      </w:pPr>
      <w:r w:rsidRPr="000524B3">
        <w:rPr>
          <w:rFonts w:ascii="Taffy" w:hAnsi="Taffy"/>
          <w:b/>
          <w:sz w:val="24"/>
          <w:szCs w:val="24"/>
          <w:u w:val="single"/>
        </w:rPr>
        <w:t>Présentation et soin</w:t>
      </w:r>
    </w:p>
    <w:p w:rsidR="00157645" w:rsidRDefault="009F3FDE" w:rsidP="00157645">
      <w:pPr>
        <w:spacing w:after="0"/>
        <w:rPr>
          <w:rFonts w:ascii="Taffy" w:hAnsi="Taffy"/>
          <w:sz w:val="24"/>
          <w:szCs w:val="24"/>
        </w:rPr>
      </w:pPr>
      <w:r w:rsidRPr="00A00B5B">
        <w:rPr>
          <w:rFonts w:ascii="Taffy" w:hAnsi="Taffy"/>
          <w:sz w:val="24"/>
          <w:szCs w:val="24"/>
          <w:u w:val="single"/>
        </w:rPr>
        <w:t xml:space="preserve">La présentation et le soin </w:t>
      </w:r>
      <w:r w:rsidR="000524B3" w:rsidRPr="00A00B5B">
        <w:rPr>
          <w:rFonts w:ascii="Taffy" w:hAnsi="Taffy"/>
          <w:sz w:val="24"/>
          <w:szCs w:val="24"/>
          <w:u w:val="single"/>
        </w:rPr>
        <w:t xml:space="preserve">dans les cahiers </w:t>
      </w:r>
      <w:r w:rsidRPr="00A00B5B">
        <w:rPr>
          <w:rFonts w:ascii="Taffy" w:hAnsi="Taffy"/>
          <w:sz w:val="24"/>
          <w:szCs w:val="24"/>
          <w:u w:val="single"/>
        </w:rPr>
        <w:t>font partie des apprentissages</w:t>
      </w:r>
      <w:r w:rsidR="00515A97" w:rsidRPr="00A00B5B">
        <w:rPr>
          <w:rFonts w:ascii="Taffy" w:hAnsi="Taffy"/>
          <w:sz w:val="24"/>
          <w:szCs w:val="24"/>
          <w:u w:val="single"/>
        </w:rPr>
        <w:t xml:space="preserve"> </w:t>
      </w:r>
      <w:r w:rsidR="00515A97" w:rsidRPr="00157645">
        <w:rPr>
          <w:rFonts w:ascii="Taffy" w:hAnsi="Taffy"/>
          <w:sz w:val="24"/>
          <w:szCs w:val="24"/>
        </w:rPr>
        <w:t>pour accéder à l’autonomie. P</w:t>
      </w:r>
      <w:r w:rsidRPr="00157645">
        <w:rPr>
          <w:rFonts w:ascii="Taffy" w:hAnsi="Taffy"/>
          <w:sz w:val="24"/>
          <w:szCs w:val="24"/>
        </w:rPr>
        <w:t xml:space="preserve">our cela </w:t>
      </w:r>
      <w:r w:rsidR="00515A97" w:rsidRPr="00157645">
        <w:rPr>
          <w:rFonts w:ascii="Taffy" w:hAnsi="Taffy"/>
          <w:sz w:val="24"/>
          <w:szCs w:val="24"/>
        </w:rPr>
        <w:t>il est</w:t>
      </w:r>
      <w:r w:rsidR="007033C4">
        <w:rPr>
          <w:rFonts w:ascii="Taffy" w:hAnsi="Taffy"/>
          <w:sz w:val="24"/>
          <w:szCs w:val="24"/>
        </w:rPr>
        <w:t xml:space="preserve"> important que l’enseignant </w:t>
      </w:r>
      <w:r w:rsidRPr="00157645">
        <w:rPr>
          <w:rFonts w:ascii="Taffy" w:hAnsi="Taffy"/>
          <w:sz w:val="24"/>
          <w:szCs w:val="24"/>
        </w:rPr>
        <w:t xml:space="preserve">explicite </w:t>
      </w:r>
      <w:r w:rsidR="007033C4">
        <w:rPr>
          <w:rFonts w:ascii="Taffy" w:hAnsi="Taffy"/>
          <w:sz w:val="24"/>
          <w:szCs w:val="24"/>
        </w:rPr>
        <w:t xml:space="preserve">les règles à respecter </w:t>
      </w:r>
      <w:r w:rsidRPr="00157645">
        <w:rPr>
          <w:rFonts w:ascii="Taffy" w:hAnsi="Taffy"/>
          <w:sz w:val="24"/>
          <w:szCs w:val="24"/>
        </w:rPr>
        <w:t>(couleur, lignage, saut de carreaux</w:t>
      </w:r>
      <w:r w:rsidR="00515A97" w:rsidRPr="00157645">
        <w:rPr>
          <w:rFonts w:ascii="Taffy" w:hAnsi="Taffy"/>
          <w:sz w:val="24"/>
          <w:szCs w:val="24"/>
        </w:rPr>
        <w:t>, souligner à la règle</w:t>
      </w:r>
      <w:r w:rsidRPr="00157645">
        <w:rPr>
          <w:rFonts w:ascii="Taffy" w:hAnsi="Taffy"/>
          <w:sz w:val="24"/>
          <w:szCs w:val="24"/>
        </w:rPr>
        <w:t>…)</w:t>
      </w:r>
      <w:r w:rsidR="007033C4">
        <w:rPr>
          <w:rFonts w:ascii="Taffy" w:hAnsi="Taffy"/>
          <w:sz w:val="24"/>
          <w:szCs w:val="24"/>
        </w:rPr>
        <w:t xml:space="preserve"> et les accompagne (on prend un temps pour accompagner ce temps de travail (on montre au tableau, on vérifie que les élèves suivent, appliquent…).</w:t>
      </w:r>
      <w:r w:rsidR="00515A97" w:rsidRPr="00157645">
        <w:rPr>
          <w:rFonts w:ascii="Taffy" w:hAnsi="Taffy"/>
          <w:sz w:val="24"/>
          <w:szCs w:val="24"/>
        </w:rPr>
        <w:t xml:space="preserve"> C</w:t>
      </w:r>
      <w:r w:rsidRPr="00157645">
        <w:rPr>
          <w:rFonts w:ascii="Taffy" w:hAnsi="Taffy"/>
          <w:sz w:val="24"/>
          <w:szCs w:val="24"/>
        </w:rPr>
        <w:t xml:space="preserve">’est une rigueur que </w:t>
      </w:r>
      <w:r w:rsidR="00515A97" w:rsidRPr="00157645">
        <w:rPr>
          <w:rFonts w:ascii="Taffy" w:hAnsi="Taffy"/>
          <w:sz w:val="24"/>
          <w:szCs w:val="24"/>
        </w:rPr>
        <w:t>l’enseignant</w:t>
      </w:r>
      <w:r w:rsidRPr="00157645">
        <w:rPr>
          <w:rFonts w:ascii="Taffy" w:hAnsi="Taffy"/>
          <w:sz w:val="24"/>
          <w:szCs w:val="24"/>
        </w:rPr>
        <w:t xml:space="preserve"> doit avoir afin que le cahier soit </w:t>
      </w:r>
      <w:r w:rsidR="00515A97" w:rsidRPr="00157645">
        <w:rPr>
          <w:rFonts w:ascii="Taffy" w:hAnsi="Taffy"/>
          <w:sz w:val="24"/>
          <w:szCs w:val="24"/>
        </w:rPr>
        <w:t>un support</w:t>
      </w:r>
      <w:r w:rsidRPr="00157645">
        <w:rPr>
          <w:rFonts w:ascii="Taffy" w:hAnsi="Taffy"/>
          <w:sz w:val="24"/>
          <w:szCs w:val="24"/>
        </w:rPr>
        <w:t xml:space="preserve"> structurant</w:t>
      </w:r>
      <w:r w:rsidR="00515A97" w:rsidRPr="00157645">
        <w:rPr>
          <w:rFonts w:ascii="Taffy" w:hAnsi="Taffy"/>
          <w:sz w:val="24"/>
          <w:szCs w:val="24"/>
        </w:rPr>
        <w:t xml:space="preserve"> et </w:t>
      </w:r>
      <w:r w:rsidRPr="00157645">
        <w:rPr>
          <w:rFonts w:ascii="Taffy" w:hAnsi="Taffy"/>
          <w:sz w:val="24"/>
          <w:szCs w:val="24"/>
        </w:rPr>
        <w:t>soit un référent</w:t>
      </w:r>
      <w:r w:rsidR="00981B31">
        <w:rPr>
          <w:rFonts w:ascii="Taffy" w:hAnsi="Taffy"/>
          <w:sz w:val="24"/>
          <w:szCs w:val="24"/>
        </w:rPr>
        <w:t xml:space="preserve"> pour l’élève</w:t>
      </w:r>
      <w:r w:rsidR="00515A97" w:rsidRPr="00157645">
        <w:rPr>
          <w:rFonts w:ascii="Taffy" w:hAnsi="Taffy"/>
          <w:sz w:val="24"/>
          <w:szCs w:val="24"/>
        </w:rPr>
        <w:t xml:space="preserve">. Afin de réguler les apprentissages, l’élève doit pouvoir </w:t>
      </w:r>
      <w:r w:rsidRPr="00157645">
        <w:rPr>
          <w:rFonts w:ascii="Taffy" w:hAnsi="Taffy"/>
          <w:sz w:val="24"/>
          <w:szCs w:val="24"/>
        </w:rPr>
        <w:t xml:space="preserve">revenir </w:t>
      </w:r>
      <w:r w:rsidR="00515A97" w:rsidRPr="00157645">
        <w:rPr>
          <w:rFonts w:ascii="Taffy" w:hAnsi="Taffy"/>
          <w:sz w:val="24"/>
          <w:szCs w:val="24"/>
        </w:rPr>
        <w:t xml:space="preserve">facilement </w:t>
      </w:r>
      <w:r w:rsidR="007033C4">
        <w:rPr>
          <w:rFonts w:ascii="Taffy" w:hAnsi="Taffy"/>
          <w:sz w:val="24"/>
          <w:szCs w:val="24"/>
        </w:rPr>
        <w:t xml:space="preserve">sur un exercice, une notion… la lisibilité rend possible l’aide des parents. </w:t>
      </w:r>
    </w:p>
    <w:p w:rsidR="00157645" w:rsidRPr="00157645" w:rsidRDefault="00157645" w:rsidP="00157645">
      <w:pPr>
        <w:spacing w:after="0"/>
        <w:rPr>
          <w:rFonts w:ascii="Taffy" w:hAnsi="Taffy"/>
          <w:sz w:val="24"/>
          <w:szCs w:val="24"/>
        </w:rPr>
      </w:pPr>
    </w:p>
    <w:p w:rsidR="00157645" w:rsidRDefault="00157645" w:rsidP="008421FA">
      <w:pPr>
        <w:pStyle w:val="Paragraphedeliste"/>
        <w:numPr>
          <w:ilvl w:val="0"/>
          <w:numId w:val="2"/>
        </w:numPr>
        <w:spacing w:after="0"/>
        <w:rPr>
          <w:rFonts w:ascii="Taffy" w:hAnsi="Taffy"/>
          <w:sz w:val="24"/>
          <w:szCs w:val="24"/>
        </w:rPr>
      </w:pPr>
      <w:r w:rsidRPr="00157645">
        <w:rPr>
          <w:rFonts w:ascii="Taffy" w:hAnsi="Taffy"/>
          <w:sz w:val="24"/>
          <w:szCs w:val="24"/>
        </w:rPr>
        <w:t>Expliciter</w:t>
      </w:r>
      <w:r w:rsidR="000211FB">
        <w:rPr>
          <w:rFonts w:ascii="Taffy" w:hAnsi="Taffy"/>
          <w:sz w:val="24"/>
          <w:szCs w:val="24"/>
        </w:rPr>
        <w:t xml:space="preserve"> comment présenter, comment coller, </w:t>
      </w:r>
      <w:r w:rsidR="000211FB" w:rsidRPr="00157645">
        <w:rPr>
          <w:rFonts w:ascii="Taffy" w:hAnsi="Taffy"/>
          <w:sz w:val="24"/>
          <w:szCs w:val="24"/>
        </w:rPr>
        <w:t xml:space="preserve">clarifier les outils à </w:t>
      </w:r>
      <w:r w:rsidR="00A00B5B" w:rsidRPr="00157645">
        <w:rPr>
          <w:rFonts w:ascii="Taffy" w:hAnsi="Taffy"/>
          <w:sz w:val="24"/>
          <w:szCs w:val="24"/>
        </w:rPr>
        <w:t>utiliser :</w:t>
      </w:r>
      <w:r w:rsidRPr="00157645">
        <w:rPr>
          <w:rFonts w:ascii="Taffy" w:hAnsi="Taffy"/>
          <w:sz w:val="24"/>
          <w:szCs w:val="24"/>
        </w:rPr>
        <w:t xml:space="preserve"> </w:t>
      </w:r>
      <w:r w:rsidRPr="00A00B5B">
        <w:rPr>
          <w:rFonts w:ascii="Taffy" w:hAnsi="Taffy"/>
          <w:b/>
          <w:sz w:val="24"/>
          <w:szCs w:val="24"/>
          <w:u w:val="single"/>
        </w:rPr>
        <w:t>régulièrement</w:t>
      </w:r>
      <w:r w:rsidRPr="00157645">
        <w:rPr>
          <w:rFonts w:ascii="Taffy" w:hAnsi="Taffy"/>
          <w:sz w:val="24"/>
          <w:szCs w:val="24"/>
        </w:rPr>
        <w:t xml:space="preserve"> verbalement, par un affichage ou un point méthodologique à mener avec les élèves. </w:t>
      </w:r>
    </w:p>
    <w:p w:rsidR="00157645" w:rsidRDefault="00157645" w:rsidP="008421FA">
      <w:pPr>
        <w:pStyle w:val="Paragraphedeliste"/>
        <w:numPr>
          <w:ilvl w:val="0"/>
          <w:numId w:val="2"/>
        </w:numPr>
        <w:spacing w:after="0"/>
        <w:rPr>
          <w:rFonts w:ascii="Taffy" w:hAnsi="Taffy"/>
          <w:sz w:val="24"/>
          <w:szCs w:val="24"/>
        </w:rPr>
      </w:pPr>
      <w:r w:rsidRPr="00157645">
        <w:rPr>
          <w:rFonts w:ascii="Taffy" w:hAnsi="Taffy"/>
          <w:sz w:val="24"/>
          <w:szCs w:val="24"/>
        </w:rPr>
        <w:t>Utiliser un matériel adapté à l’âge et aux capacités des élèves : lignage</w:t>
      </w:r>
      <w:r w:rsidR="0038606C">
        <w:rPr>
          <w:rFonts w:ascii="Taffy" w:hAnsi="Taffy"/>
          <w:sz w:val="24"/>
          <w:szCs w:val="24"/>
        </w:rPr>
        <w:t>s</w:t>
      </w:r>
      <w:r w:rsidRPr="00157645">
        <w:rPr>
          <w:rFonts w:ascii="Taffy" w:hAnsi="Taffy"/>
          <w:sz w:val="24"/>
          <w:szCs w:val="24"/>
        </w:rPr>
        <w:t xml:space="preserve"> adapté</w:t>
      </w:r>
      <w:r w:rsidR="0038606C">
        <w:rPr>
          <w:rFonts w:ascii="Taffy" w:hAnsi="Taffy"/>
          <w:sz w:val="24"/>
          <w:szCs w:val="24"/>
        </w:rPr>
        <w:t>s</w:t>
      </w:r>
      <w:r w:rsidRPr="00157645">
        <w:rPr>
          <w:rFonts w:ascii="Taffy" w:hAnsi="Taffy"/>
          <w:sz w:val="24"/>
          <w:szCs w:val="24"/>
        </w:rPr>
        <w:t>, cahiers, crayon</w:t>
      </w:r>
      <w:r w:rsidR="0038606C">
        <w:rPr>
          <w:rFonts w:ascii="Taffy" w:hAnsi="Taffy"/>
          <w:sz w:val="24"/>
          <w:szCs w:val="24"/>
        </w:rPr>
        <w:t>s</w:t>
      </w:r>
      <w:r w:rsidRPr="00157645">
        <w:rPr>
          <w:rFonts w:ascii="Taffy" w:hAnsi="Taffy"/>
          <w:sz w:val="24"/>
          <w:szCs w:val="24"/>
        </w:rPr>
        <w:t xml:space="preserve"> de papier, stylo</w:t>
      </w:r>
      <w:r w:rsidR="0038606C">
        <w:rPr>
          <w:rFonts w:ascii="Taffy" w:hAnsi="Taffy"/>
          <w:sz w:val="24"/>
          <w:szCs w:val="24"/>
        </w:rPr>
        <w:t>s</w:t>
      </w:r>
      <w:r w:rsidRPr="00157645">
        <w:rPr>
          <w:rFonts w:ascii="Taffy" w:hAnsi="Taffy"/>
          <w:sz w:val="24"/>
          <w:szCs w:val="24"/>
        </w:rPr>
        <w:t xml:space="preserve"> </w:t>
      </w:r>
      <w:r w:rsidR="0086293F">
        <w:rPr>
          <w:rFonts w:ascii="Taffy" w:hAnsi="Taffy"/>
          <w:sz w:val="24"/>
          <w:szCs w:val="24"/>
        </w:rPr>
        <w:t>adapté</w:t>
      </w:r>
      <w:r w:rsidR="0038606C">
        <w:rPr>
          <w:rFonts w:ascii="Taffy" w:hAnsi="Taffy"/>
          <w:sz w:val="24"/>
          <w:szCs w:val="24"/>
        </w:rPr>
        <w:t>s</w:t>
      </w:r>
      <w:r w:rsidRPr="00157645">
        <w:rPr>
          <w:rFonts w:ascii="Taffy" w:hAnsi="Taffy"/>
          <w:sz w:val="24"/>
          <w:szCs w:val="24"/>
        </w:rPr>
        <w:t>, règle</w:t>
      </w:r>
      <w:r w:rsidR="0038606C">
        <w:rPr>
          <w:rFonts w:ascii="Taffy" w:hAnsi="Taffy"/>
          <w:sz w:val="24"/>
          <w:szCs w:val="24"/>
        </w:rPr>
        <w:t>s</w:t>
      </w:r>
      <w:r w:rsidRPr="00157645">
        <w:rPr>
          <w:rFonts w:ascii="Taffy" w:hAnsi="Taffy"/>
          <w:sz w:val="24"/>
          <w:szCs w:val="24"/>
        </w:rPr>
        <w:t>…</w:t>
      </w:r>
    </w:p>
    <w:p w:rsidR="00157645" w:rsidRPr="00157645" w:rsidRDefault="00157645" w:rsidP="008421FA">
      <w:pPr>
        <w:pStyle w:val="Paragraphedeliste"/>
        <w:numPr>
          <w:ilvl w:val="0"/>
          <w:numId w:val="2"/>
        </w:numPr>
        <w:spacing w:after="0"/>
        <w:rPr>
          <w:rFonts w:ascii="Taffy" w:hAnsi="Taffy"/>
          <w:sz w:val="24"/>
          <w:szCs w:val="24"/>
        </w:rPr>
      </w:pPr>
      <w:r>
        <w:rPr>
          <w:rFonts w:ascii="Taffy" w:hAnsi="Taffy"/>
          <w:sz w:val="24"/>
          <w:szCs w:val="24"/>
        </w:rPr>
        <w:t>Placer des repères dans le cahier</w:t>
      </w:r>
      <w:r w:rsidR="00A00B5B">
        <w:rPr>
          <w:rFonts w:ascii="Taffy" w:hAnsi="Taffy"/>
          <w:sz w:val="24"/>
          <w:szCs w:val="24"/>
        </w:rPr>
        <w:t>. Ex :</w:t>
      </w:r>
      <w:r>
        <w:rPr>
          <w:rFonts w:ascii="Taffy" w:hAnsi="Taffy"/>
          <w:sz w:val="24"/>
          <w:szCs w:val="24"/>
        </w:rPr>
        <w:t xml:space="preserve"> points de repères pour </w:t>
      </w:r>
      <w:r w:rsidR="0038606C">
        <w:rPr>
          <w:rFonts w:ascii="Taffy" w:hAnsi="Taffy"/>
          <w:sz w:val="24"/>
          <w:szCs w:val="24"/>
        </w:rPr>
        <w:t xml:space="preserve">aider les élèves à </w:t>
      </w:r>
      <w:r>
        <w:rPr>
          <w:rFonts w:ascii="Taffy" w:hAnsi="Taffy"/>
          <w:sz w:val="24"/>
          <w:szCs w:val="24"/>
        </w:rPr>
        <w:t>tracer le trait de séparation des jours…</w:t>
      </w:r>
    </w:p>
    <w:p w:rsidR="00157645" w:rsidRDefault="00157645" w:rsidP="008421FA">
      <w:pPr>
        <w:pStyle w:val="Paragraphedeliste"/>
        <w:numPr>
          <w:ilvl w:val="0"/>
          <w:numId w:val="2"/>
        </w:numPr>
        <w:spacing w:after="0"/>
        <w:rPr>
          <w:rFonts w:ascii="Taffy" w:hAnsi="Taffy"/>
          <w:sz w:val="24"/>
          <w:szCs w:val="24"/>
        </w:rPr>
      </w:pPr>
      <w:r>
        <w:rPr>
          <w:rFonts w:ascii="Taffy" w:hAnsi="Taffy"/>
          <w:sz w:val="24"/>
          <w:szCs w:val="24"/>
        </w:rPr>
        <w:t xml:space="preserve">Adapter </w:t>
      </w:r>
      <w:r w:rsidR="005A4B10">
        <w:rPr>
          <w:rFonts w:ascii="Taffy" w:hAnsi="Taffy"/>
          <w:sz w:val="24"/>
          <w:szCs w:val="24"/>
        </w:rPr>
        <w:t xml:space="preserve">au format du cahier </w:t>
      </w:r>
      <w:r>
        <w:rPr>
          <w:rFonts w:ascii="Taffy" w:hAnsi="Taffy"/>
          <w:sz w:val="24"/>
          <w:szCs w:val="24"/>
        </w:rPr>
        <w:t>les feuilles à coller</w:t>
      </w:r>
      <w:r w:rsidR="007033C4">
        <w:rPr>
          <w:rFonts w:ascii="Taffy" w:hAnsi="Taffy"/>
          <w:sz w:val="24"/>
          <w:szCs w:val="24"/>
        </w:rPr>
        <w:t>(l’enseignant les massicote à la bonne dimension)</w:t>
      </w:r>
      <w:r w:rsidR="005A4B10">
        <w:rPr>
          <w:rFonts w:ascii="Taffy" w:hAnsi="Taffy"/>
          <w:sz w:val="24"/>
          <w:szCs w:val="24"/>
        </w:rPr>
        <w:t>. U</w:t>
      </w:r>
      <w:r w:rsidR="0086293F" w:rsidRPr="008421FA">
        <w:rPr>
          <w:rFonts w:ascii="Taffy" w:hAnsi="Taffy"/>
          <w:sz w:val="24"/>
          <w:szCs w:val="24"/>
        </w:rPr>
        <w:t xml:space="preserve">n document </w:t>
      </w:r>
      <w:r w:rsidR="0038606C">
        <w:rPr>
          <w:rFonts w:ascii="Taffy" w:hAnsi="Taffy"/>
          <w:sz w:val="24"/>
          <w:szCs w:val="24"/>
        </w:rPr>
        <w:t>figurant sur une</w:t>
      </w:r>
      <w:r w:rsidR="0086293F" w:rsidRPr="008421FA">
        <w:rPr>
          <w:rFonts w:ascii="Taffy" w:hAnsi="Taffy"/>
          <w:sz w:val="24"/>
          <w:szCs w:val="24"/>
        </w:rPr>
        <w:t xml:space="preserve"> feuille pliée est un document sur lequel l’élève ne revient pas.</w:t>
      </w:r>
      <w:r w:rsidR="005A4B10">
        <w:rPr>
          <w:rFonts w:ascii="Taffy" w:hAnsi="Taffy"/>
          <w:sz w:val="24"/>
          <w:szCs w:val="24"/>
        </w:rPr>
        <w:t xml:space="preserve"> Il entraîne un pliage excessif</w:t>
      </w:r>
      <w:r w:rsidR="00A921AF">
        <w:rPr>
          <w:rFonts w:ascii="Taffy" w:hAnsi="Taffy"/>
          <w:sz w:val="24"/>
          <w:szCs w:val="24"/>
        </w:rPr>
        <w:t xml:space="preserve"> de la part de l’élève. </w:t>
      </w:r>
    </w:p>
    <w:p w:rsidR="0086293F" w:rsidRDefault="0086293F" w:rsidP="0086293F">
      <w:pPr>
        <w:pStyle w:val="Paragraphedeliste"/>
        <w:numPr>
          <w:ilvl w:val="0"/>
          <w:numId w:val="2"/>
        </w:numPr>
        <w:spacing w:after="0"/>
        <w:rPr>
          <w:rFonts w:ascii="Taffy" w:hAnsi="Taffy"/>
          <w:sz w:val="24"/>
          <w:szCs w:val="24"/>
        </w:rPr>
      </w:pPr>
      <w:r>
        <w:rPr>
          <w:rFonts w:ascii="Taffy" w:hAnsi="Taffy"/>
          <w:sz w:val="24"/>
          <w:szCs w:val="24"/>
        </w:rPr>
        <w:t>P</w:t>
      </w:r>
      <w:r w:rsidRPr="00ED22B0">
        <w:rPr>
          <w:rFonts w:ascii="Taffy" w:hAnsi="Taffy"/>
          <w:sz w:val="24"/>
          <w:szCs w:val="24"/>
        </w:rPr>
        <w:t>résenter les invariants suivants</w:t>
      </w:r>
      <w:r>
        <w:rPr>
          <w:rFonts w:ascii="Taffy" w:hAnsi="Taffy"/>
          <w:sz w:val="24"/>
          <w:szCs w:val="24"/>
        </w:rPr>
        <w:t xml:space="preserve"> sur la </w:t>
      </w:r>
      <w:r w:rsidRPr="00ED22B0">
        <w:rPr>
          <w:rFonts w:ascii="Taffy" w:hAnsi="Taffy"/>
          <w:sz w:val="24"/>
          <w:szCs w:val="24"/>
        </w:rPr>
        <w:t xml:space="preserve">première page </w:t>
      </w:r>
      <w:r w:rsidRPr="00ED22B0">
        <w:rPr>
          <w:rFonts w:ascii="Taffy" w:hAnsi="Taffy"/>
          <w:sz w:val="24"/>
          <w:szCs w:val="24"/>
          <w:u w:val="single"/>
        </w:rPr>
        <w:t>des cahiers</w:t>
      </w:r>
      <w:r w:rsidRPr="0086293F">
        <w:rPr>
          <w:rFonts w:ascii="Taffy" w:hAnsi="Taffy"/>
          <w:sz w:val="24"/>
          <w:szCs w:val="24"/>
        </w:rPr>
        <w:t xml:space="preserve"> </w:t>
      </w:r>
      <w:r w:rsidRPr="00ED22B0">
        <w:rPr>
          <w:rFonts w:ascii="Taffy" w:hAnsi="Taffy"/>
          <w:sz w:val="24"/>
          <w:szCs w:val="24"/>
        </w:rPr>
        <w:t>: prénom et nom de l’élève, la classe (si double niveau entourer ou souligner le niveau correspondant), le titre du cahier, le nom de l’école et le nom de l’enseignant, l’année scolaire.</w:t>
      </w:r>
    </w:p>
    <w:p w:rsidR="00A40A19" w:rsidRDefault="00A40A19" w:rsidP="00A40A19">
      <w:pPr>
        <w:spacing w:after="0"/>
        <w:rPr>
          <w:rFonts w:ascii="Taffy" w:hAnsi="Taffy"/>
          <w:sz w:val="24"/>
          <w:szCs w:val="24"/>
        </w:rPr>
      </w:pPr>
    </w:p>
    <w:p w:rsidR="00A40A19" w:rsidRPr="00A40A19" w:rsidRDefault="00A40A19" w:rsidP="00A40A19">
      <w:pPr>
        <w:spacing w:after="0"/>
        <w:rPr>
          <w:rFonts w:ascii="Taffy" w:hAnsi="Taffy"/>
          <w:sz w:val="24"/>
          <w:szCs w:val="24"/>
        </w:rPr>
      </w:pPr>
      <w:r>
        <w:rPr>
          <w:rFonts w:ascii="Taffy" w:hAnsi="Taffy"/>
          <w:sz w:val="24"/>
          <w:szCs w:val="24"/>
        </w:rPr>
        <w:t>L’enseignant se doit également d’être modélisant.</w:t>
      </w:r>
    </w:p>
    <w:p w:rsidR="0086293F" w:rsidRDefault="00A40A19" w:rsidP="008421FA">
      <w:pPr>
        <w:pStyle w:val="Paragraphedeliste"/>
        <w:numPr>
          <w:ilvl w:val="0"/>
          <w:numId w:val="2"/>
        </w:numPr>
        <w:spacing w:after="0"/>
        <w:rPr>
          <w:rFonts w:ascii="Taffy" w:hAnsi="Taffy"/>
          <w:sz w:val="24"/>
          <w:szCs w:val="24"/>
        </w:rPr>
      </w:pPr>
      <w:r>
        <w:rPr>
          <w:rFonts w:ascii="Taffy" w:hAnsi="Taffy"/>
          <w:sz w:val="24"/>
          <w:szCs w:val="24"/>
        </w:rPr>
        <w:lastRenderedPageBreak/>
        <w:t>Dans les cahiers : écriture appliquée, sur les lignes</w:t>
      </w:r>
    </w:p>
    <w:p w:rsidR="00A40A19" w:rsidRPr="00157645" w:rsidRDefault="00A40A19" w:rsidP="008421FA">
      <w:pPr>
        <w:pStyle w:val="Paragraphedeliste"/>
        <w:numPr>
          <w:ilvl w:val="0"/>
          <w:numId w:val="2"/>
        </w:numPr>
        <w:spacing w:after="0"/>
        <w:rPr>
          <w:rFonts w:ascii="Taffy" w:hAnsi="Taffy"/>
          <w:sz w:val="24"/>
          <w:szCs w:val="24"/>
        </w:rPr>
      </w:pPr>
      <w:r>
        <w:rPr>
          <w:rFonts w:ascii="Taffy" w:hAnsi="Taffy"/>
          <w:sz w:val="24"/>
          <w:szCs w:val="24"/>
        </w:rPr>
        <w:t>Ecriture et présentation au tableau tenant compte des points de présentation évoqués : souligner à la règle, écriture normée …</w:t>
      </w:r>
    </w:p>
    <w:p w:rsidR="005954F4" w:rsidRPr="00F51EEC" w:rsidRDefault="005954F4" w:rsidP="005954F4">
      <w:pPr>
        <w:rPr>
          <w:rFonts w:ascii="Segoe Print" w:hAnsi="Segoe Print"/>
          <w:sz w:val="24"/>
          <w:szCs w:val="24"/>
        </w:rPr>
      </w:pPr>
    </w:p>
    <w:p w:rsidR="001553EA" w:rsidRDefault="001553EA" w:rsidP="001553EA">
      <w:pPr>
        <w:spacing w:after="0"/>
        <w:rPr>
          <w:rFonts w:ascii="Taffy" w:hAnsi="Taffy"/>
          <w:b/>
          <w:sz w:val="24"/>
          <w:szCs w:val="24"/>
          <w:u w:val="single"/>
        </w:rPr>
      </w:pPr>
      <w:r>
        <w:rPr>
          <w:rFonts w:ascii="Taffy" w:hAnsi="Taffy"/>
          <w:b/>
          <w:sz w:val="24"/>
          <w:szCs w:val="24"/>
          <w:u w:val="single"/>
        </w:rPr>
        <w:t>Correction</w:t>
      </w:r>
      <w:r w:rsidR="0038606C">
        <w:rPr>
          <w:rFonts w:ascii="Taffy" w:hAnsi="Taffy"/>
          <w:b/>
          <w:sz w:val="24"/>
          <w:szCs w:val="24"/>
          <w:u w:val="single"/>
        </w:rPr>
        <w:t>s</w:t>
      </w:r>
      <w:r>
        <w:rPr>
          <w:rFonts w:ascii="Taffy" w:hAnsi="Taffy"/>
          <w:b/>
          <w:sz w:val="24"/>
          <w:szCs w:val="24"/>
          <w:u w:val="single"/>
        </w:rPr>
        <w:t xml:space="preserve"> – Appréciations - Remarques</w:t>
      </w:r>
    </w:p>
    <w:p w:rsidR="001553EA" w:rsidRDefault="001553EA" w:rsidP="001553EA">
      <w:pPr>
        <w:spacing w:after="0"/>
        <w:rPr>
          <w:rFonts w:ascii="Taffy" w:hAnsi="Taffy"/>
          <w:sz w:val="24"/>
          <w:szCs w:val="24"/>
        </w:rPr>
      </w:pPr>
      <w:r>
        <w:rPr>
          <w:rFonts w:ascii="Taffy" w:hAnsi="Taffy"/>
          <w:sz w:val="24"/>
          <w:szCs w:val="24"/>
        </w:rPr>
        <w:t xml:space="preserve">Le cahier du jour doit être corrigé quotidiennement. </w:t>
      </w:r>
    </w:p>
    <w:p w:rsidR="001553EA" w:rsidRDefault="001553EA" w:rsidP="001553EA">
      <w:pPr>
        <w:pStyle w:val="Paragraphedeliste"/>
        <w:numPr>
          <w:ilvl w:val="0"/>
          <w:numId w:val="3"/>
        </w:numPr>
        <w:spacing w:after="0"/>
        <w:rPr>
          <w:rFonts w:ascii="Taffy" w:hAnsi="Taffy"/>
          <w:sz w:val="24"/>
          <w:szCs w:val="24"/>
        </w:rPr>
      </w:pPr>
      <w:r w:rsidRPr="001553EA">
        <w:rPr>
          <w:rFonts w:ascii="Taffy" w:hAnsi="Taffy"/>
          <w:sz w:val="24"/>
          <w:szCs w:val="24"/>
        </w:rPr>
        <w:t>Signaler les erreurs, ce n’est pas corrig</w:t>
      </w:r>
      <w:r w:rsidR="00CC3032">
        <w:rPr>
          <w:rFonts w:ascii="Taffy" w:hAnsi="Taffy"/>
          <w:sz w:val="24"/>
          <w:szCs w:val="24"/>
        </w:rPr>
        <w:t>er</w:t>
      </w:r>
      <w:r w:rsidRPr="001553EA">
        <w:rPr>
          <w:rFonts w:ascii="Taffy" w:hAnsi="Taffy"/>
          <w:sz w:val="24"/>
          <w:szCs w:val="24"/>
        </w:rPr>
        <w:t>.</w:t>
      </w:r>
    </w:p>
    <w:p w:rsidR="009A1054" w:rsidRDefault="009A1054" w:rsidP="001553EA">
      <w:pPr>
        <w:pStyle w:val="Paragraphedeliste"/>
        <w:numPr>
          <w:ilvl w:val="0"/>
          <w:numId w:val="3"/>
        </w:numPr>
        <w:spacing w:after="0"/>
        <w:rPr>
          <w:rFonts w:ascii="Taffy" w:hAnsi="Taffy"/>
          <w:sz w:val="24"/>
          <w:szCs w:val="24"/>
        </w:rPr>
      </w:pPr>
      <w:r>
        <w:rPr>
          <w:rFonts w:ascii="Taffy" w:hAnsi="Taffy"/>
          <w:sz w:val="24"/>
          <w:szCs w:val="24"/>
        </w:rPr>
        <w:t>La correction ne prend pas en compte uniquement le résultat mais également la procédure.</w:t>
      </w:r>
    </w:p>
    <w:p w:rsidR="001553EA" w:rsidRDefault="001553EA" w:rsidP="001553EA">
      <w:pPr>
        <w:pStyle w:val="Paragraphedeliste"/>
        <w:numPr>
          <w:ilvl w:val="0"/>
          <w:numId w:val="3"/>
        </w:numPr>
        <w:spacing w:after="0"/>
        <w:rPr>
          <w:rFonts w:ascii="Taffy" w:hAnsi="Taffy"/>
          <w:sz w:val="24"/>
          <w:szCs w:val="24"/>
        </w:rPr>
      </w:pPr>
      <w:r>
        <w:rPr>
          <w:rFonts w:ascii="Taffy" w:hAnsi="Taffy"/>
          <w:sz w:val="24"/>
          <w:szCs w:val="24"/>
        </w:rPr>
        <w:t>Lisibilité de la correction</w:t>
      </w:r>
      <w:r w:rsidR="007033C4">
        <w:rPr>
          <w:rFonts w:ascii="Taffy" w:hAnsi="Taffy"/>
          <w:sz w:val="24"/>
          <w:szCs w:val="24"/>
        </w:rPr>
        <w:t xml:space="preserve">. </w:t>
      </w:r>
    </w:p>
    <w:p w:rsidR="007033C4" w:rsidRDefault="007033C4" w:rsidP="001553EA">
      <w:pPr>
        <w:pStyle w:val="Paragraphedeliste"/>
        <w:numPr>
          <w:ilvl w:val="0"/>
          <w:numId w:val="3"/>
        </w:numPr>
        <w:spacing w:after="0"/>
        <w:rPr>
          <w:rFonts w:ascii="Taffy" w:hAnsi="Taffy"/>
          <w:sz w:val="24"/>
          <w:szCs w:val="24"/>
        </w:rPr>
      </w:pPr>
      <w:r>
        <w:rPr>
          <w:rFonts w:ascii="Taffy" w:hAnsi="Taffy"/>
          <w:sz w:val="24"/>
          <w:szCs w:val="24"/>
        </w:rPr>
        <w:t xml:space="preserve">L’élève revient sur ses erreurs, c’est un temps de travail. </w:t>
      </w:r>
    </w:p>
    <w:p w:rsidR="009A1054" w:rsidRDefault="009A1054" w:rsidP="009A1054">
      <w:pPr>
        <w:spacing w:after="0"/>
        <w:rPr>
          <w:rFonts w:ascii="Taffy" w:hAnsi="Taffy"/>
          <w:sz w:val="24"/>
          <w:szCs w:val="24"/>
        </w:rPr>
      </w:pPr>
    </w:p>
    <w:p w:rsidR="009A1054" w:rsidRPr="008A2EF7" w:rsidRDefault="009A1054" w:rsidP="009A1054">
      <w:pPr>
        <w:pStyle w:val="Paragraphedeliste"/>
        <w:numPr>
          <w:ilvl w:val="0"/>
          <w:numId w:val="3"/>
        </w:numPr>
        <w:spacing w:after="0"/>
        <w:rPr>
          <w:rFonts w:ascii="Taffy" w:hAnsi="Taffy"/>
          <w:sz w:val="24"/>
          <w:szCs w:val="24"/>
        </w:rPr>
      </w:pPr>
      <w:r w:rsidRPr="008A2EF7">
        <w:rPr>
          <w:rFonts w:ascii="Taffy" w:hAnsi="Taffy"/>
          <w:sz w:val="24"/>
          <w:szCs w:val="24"/>
        </w:rPr>
        <w:t>Différencier l</w:t>
      </w:r>
      <w:r w:rsidR="00050EA6" w:rsidRPr="008A2EF7">
        <w:rPr>
          <w:rFonts w:ascii="Taffy" w:hAnsi="Taffy"/>
          <w:sz w:val="24"/>
          <w:szCs w:val="24"/>
        </w:rPr>
        <w:t xml:space="preserve">es </w:t>
      </w:r>
      <w:r w:rsidRPr="008A2EF7">
        <w:rPr>
          <w:rFonts w:ascii="Taffy" w:hAnsi="Taffy"/>
          <w:sz w:val="24"/>
          <w:szCs w:val="24"/>
        </w:rPr>
        <w:t>appréciation</w:t>
      </w:r>
      <w:r w:rsidR="00050EA6" w:rsidRPr="008A2EF7">
        <w:rPr>
          <w:rFonts w:ascii="Taffy" w:hAnsi="Taffy"/>
          <w:sz w:val="24"/>
          <w:szCs w:val="24"/>
        </w:rPr>
        <w:t>s</w:t>
      </w:r>
      <w:r w:rsidRPr="008A2EF7">
        <w:rPr>
          <w:rFonts w:ascii="Taffy" w:hAnsi="Taffy"/>
          <w:sz w:val="24"/>
          <w:szCs w:val="24"/>
        </w:rPr>
        <w:t xml:space="preserve"> du LSU </w:t>
      </w:r>
      <w:r w:rsidR="007033C4">
        <w:rPr>
          <w:rFonts w:ascii="Taffy" w:hAnsi="Taffy"/>
          <w:sz w:val="24"/>
          <w:szCs w:val="24"/>
        </w:rPr>
        <w:t xml:space="preserve">(évaluation sommative) </w:t>
      </w:r>
      <w:r w:rsidRPr="008A2EF7">
        <w:rPr>
          <w:rFonts w:ascii="Taffy" w:hAnsi="Taffy"/>
          <w:sz w:val="24"/>
          <w:szCs w:val="24"/>
        </w:rPr>
        <w:t>de celle</w:t>
      </w:r>
      <w:r w:rsidR="00BB117E" w:rsidRPr="008A2EF7">
        <w:rPr>
          <w:rFonts w:ascii="Taffy" w:hAnsi="Taffy"/>
          <w:sz w:val="24"/>
          <w:szCs w:val="24"/>
        </w:rPr>
        <w:t>s</w:t>
      </w:r>
      <w:r w:rsidRPr="008A2EF7">
        <w:rPr>
          <w:rFonts w:ascii="Taffy" w:hAnsi="Taffy"/>
          <w:sz w:val="24"/>
          <w:szCs w:val="24"/>
        </w:rPr>
        <w:t xml:space="preserve"> des cahiers (prise en compte du statut de l’erreur dans le processus d’apprentissage</w:t>
      </w:r>
      <w:r w:rsidR="007033C4">
        <w:rPr>
          <w:rFonts w:ascii="Taffy" w:hAnsi="Taffy"/>
          <w:sz w:val="24"/>
          <w:szCs w:val="24"/>
        </w:rPr>
        <w:t> : évaluations formatives</w:t>
      </w:r>
      <w:r w:rsidRPr="008A2EF7">
        <w:rPr>
          <w:rFonts w:ascii="Taffy" w:hAnsi="Taffy"/>
          <w:sz w:val="24"/>
          <w:szCs w:val="24"/>
        </w:rPr>
        <w:t>)</w:t>
      </w:r>
      <w:r w:rsidR="007033C4">
        <w:rPr>
          <w:rFonts w:ascii="Taffy" w:hAnsi="Taffy"/>
          <w:sz w:val="24"/>
          <w:szCs w:val="24"/>
        </w:rPr>
        <w:t>.</w:t>
      </w:r>
    </w:p>
    <w:p w:rsidR="00BB117E" w:rsidRPr="008A2EF7" w:rsidRDefault="00BB117E" w:rsidP="00BB117E">
      <w:pPr>
        <w:pStyle w:val="Paragraphedeliste"/>
        <w:numPr>
          <w:ilvl w:val="0"/>
          <w:numId w:val="3"/>
        </w:numPr>
        <w:rPr>
          <w:rFonts w:ascii="Taffy" w:hAnsi="Taffy"/>
          <w:sz w:val="24"/>
          <w:szCs w:val="24"/>
        </w:rPr>
      </w:pPr>
      <w:r w:rsidRPr="008A2EF7">
        <w:rPr>
          <w:rFonts w:ascii="Taffy" w:hAnsi="Taffy"/>
          <w:b/>
          <w:sz w:val="24"/>
          <w:szCs w:val="24"/>
        </w:rPr>
        <w:t xml:space="preserve">Les appréciations, les remarques doivent permettre à l’élève et aux parents de savoir ce qui est de l’ordre de l’acquis, des progrès réalisés et des lacunes qui restent à surmonter. </w:t>
      </w:r>
      <w:r w:rsidRPr="008A2EF7">
        <w:rPr>
          <w:rFonts w:ascii="Taffy" w:eastAsia="Times New Roman" w:hAnsi="Taffy" w:cs="Times New Roman"/>
          <w:b/>
          <w:sz w:val="24"/>
          <w:szCs w:val="24"/>
          <w:lang w:eastAsia="fr-FR"/>
        </w:rPr>
        <w:t>L’élève doit savoir ce qu’il a réussi, comprendre pourquoi il y a eu erreurs.</w:t>
      </w:r>
      <w:r w:rsidRPr="008A2EF7">
        <w:rPr>
          <w:rFonts w:ascii="Taffy" w:eastAsia="Times New Roman" w:hAnsi="Taffy" w:cs="Times New Roman"/>
          <w:sz w:val="24"/>
          <w:szCs w:val="24"/>
          <w:lang w:eastAsia="fr-FR"/>
        </w:rPr>
        <w:t xml:space="preserve"> </w:t>
      </w:r>
      <w:r w:rsidRPr="008A2EF7">
        <w:rPr>
          <w:rFonts w:ascii="Taffy" w:hAnsi="Taffy"/>
          <w:sz w:val="24"/>
          <w:szCs w:val="24"/>
        </w:rPr>
        <w:t>Elles doivent être compréhensibles pour eux (code de correction à expliciter en première page).</w:t>
      </w:r>
      <w:r w:rsidR="007033C4">
        <w:rPr>
          <w:rFonts w:ascii="Taffy" w:hAnsi="Taffy"/>
          <w:sz w:val="24"/>
          <w:szCs w:val="24"/>
        </w:rPr>
        <w:t xml:space="preserve"> Les « vu, faux, tu n’as pas compris,… » n’aident en rien l’élève.</w:t>
      </w:r>
    </w:p>
    <w:p w:rsidR="009A1054" w:rsidRDefault="00000AD3" w:rsidP="009A1054">
      <w:pPr>
        <w:pStyle w:val="Paragraphedeliste"/>
        <w:numPr>
          <w:ilvl w:val="0"/>
          <w:numId w:val="3"/>
        </w:numPr>
        <w:spacing w:after="0"/>
        <w:rPr>
          <w:rFonts w:ascii="Taffy" w:hAnsi="Taffy"/>
          <w:sz w:val="24"/>
          <w:szCs w:val="24"/>
        </w:rPr>
      </w:pPr>
      <w:bookmarkStart w:id="0" w:name="_Hlk9324872"/>
      <w:r>
        <w:rPr>
          <w:rFonts w:ascii="Taffy" w:hAnsi="Taffy"/>
          <w:sz w:val="24"/>
          <w:szCs w:val="24"/>
        </w:rPr>
        <w:t>N</w:t>
      </w:r>
      <w:r w:rsidR="00BB117E">
        <w:rPr>
          <w:rFonts w:ascii="Taffy" w:hAnsi="Taffy"/>
          <w:sz w:val="24"/>
          <w:szCs w:val="24"/>
        </w:rPr>
        <w:t xml:space="preserve">e pas écrire des remarques qui font appel </w:t>
      </w:r>
      <w:bookmarkEnd w:id="0"/>
      <w:r w:rsidR="00BB117E">
        <w:rPr>
          <w:rFonts w:ascii="Taffy" w:hAnsi="Taffy"/>
          <w:sz w:val="24"/>
          <w:szCs w:val="24"/>
        </w:rPr>
        <w:t xml:space="preserve">aux jugements : « Tu ne travailles pas assez… Apprends tes mots </w:t>
      </w:r>
      <w:r w:rsidR="0090095D">
        <w:rPr>
          <w:rFonts w:ascii="Taffy" w:hAnsi="Taffy"/>
          <w:sz w:val="24"/>
          <w:szCs w:val="24"/>
        </w:rPr>
        <w:t>… »</w:t>
      </w:r>
      <w:r w:rsidR="00050EA6">
        <w:rPr>
          <w:rFonts w:ascii="Taffy" w:hAnsi="Taffy"/>
          <w:sz w:val="24"/>
          <w:szCs w:val="24"/>
        </w:rPr>
        <w:t xml:space="preserve"> ou qui montrent l’exaspération ou la colère : les points d’interrogation et d’exclamation excessifs</w:t>
      </w:r>
      <w:r>
        <w:rPr>
          <w:rFonts w:ascii="Taffy" w:hAnsi="Taffy"/>
          <w:sz w:val="24"/>
          <w:szCs w:val="24"/>
        </w:rPr>
        <w:t>.</w:t>
      </w:r>
    </w:p>
    <w:p w:rsidR="0090095D" w:rsidRDefault="00000AD3" w:rsidP="009A1054">
      <w:pPr>
        <w:pStyle w:val="Paragraphedeliste"/>
        <w:numPr>
          <w:ilvl w:val="0"/>
          <w:numId w:val="3"/>
        </w:numPr>
        <w:spacing w:after="0"/>
        <w:rPr>
          <w:rFonts w:ascii="Taffy" w:hAnsi="Taffy"/>
          <w:sz w:val="24"/>
          <w:szCs w:val="24"/>
        </w:rPr>
      </w:pPr>
      <w:r>
        <w:rPr>
          <w:rFonts w:ascii="Taffy" w:hAnsi="Taffy"/>
          <w:sz w:val="24"/>
          <w:szCs w:val="24"/>
        </w:rPr>
        <w:t>N</w:t>
      </w:r>
      <w:r w:rsidR="0090095D">
        <w:rPr>
          <w:rFonts w:ascii="Taffy" w:hAnsi="Taffy"/>
          <w:sz w:val="24"/>
          <w:szCs w:val="24"/>
        </w:rPr>
        <w:t>e pas écrire des remarques qui déplacent l’apprentissage « à la maison » : « Entraîne-toi à chercher les mots dans le dictionnaire… Revois les leçons N2, N5, N4…</w:t>
      </w:r>
      <w:r w:rsidR="00440111">
        <w:rPr>
          <w:rFonts w:ascii="Taffy" w:hAnsi="Taffy"/>
          <w:sz w:val="24"/>
          <w:szCs w:val="24"/>
        </w:rPr>
        <w:t>A finir</w:t>
      </w:r>
      <w:r>
        <w:rPr>
          <w:rFonts w:ascii="Taffy" w:hAnsi="Taffy"/>
          <w:sz w:val="24"/>
          <w:szCs w:val="24"/>
        </w:rPr>
        <w:t xml:space="preserve"> (sans que cela ne soit fait en classe)</w:t>
      </w:r>
      <w:r w:rsidR="0090095D">
        <w:rPr>
          <w:rFonts w:ascii="Taffy" w:hAnsi="Taffy"/>
          <w:sz w:val="24"/>
          <w:szCs w:val="24"/>
        </w:rPr>
        <w:t> »</w:t>
      </w:r>
      <w:r w:rsidR="00050EA6">
        <w:rPr>
          <w:rFonts w:ascii="Taffy" w:hAnsi="Taffy"/>
          <w:sz w:val="24"/>
          <w:szCs w:val="24"/>
        </w:rPr>
        <w:t>. Ne pas oublier que l’apprentissage et la remédiation se font à l’école.</w:t>
      </w:r>
      <w:r w:rsidR="00440111">
        <w:rPr>
          <w:rFonts w:ascii="Taffy" w:hAnsi="Taffy"/>
          <w:sz w:val="24"/>
          <w:szCs w:val="24"/>
        </w:rPr>
        <w:t xml:space="preserve"> Question à se poser</w:t>
      </w:r>
      <w:r w:rsidR="00440111" w:rsidRPr="00440111">
        <w:rPr>
          <w:rFonts w:ascii="Taffy" w:hAnsi="Taffy"/>
          <w:sz w:val="24"/>
          <w:szCs w:val="24"/>
        </w:rPr>
        <w:sym w:font="Wingdings" w:char="F0E0"/>
      </w:r>
      <w:r w:rsidR="00440111">
        <w:rPr>
          <w:rFonts w:ascii="Taffy" w:hAnsi="Taffy"/>
          <w:sz w:val="24"/>
          <w:szCs w:val="24"/>
        </w:rPr>
        <w:t xml:space="preserve"> Quand se fait le travail « à finir » ? En APC, dans des créneaux dédiés, en remédiation ? Avec qui ?</w:t>
      </w:r>
    </w:p>
    <w:p w:rsidR="00BB117E" w:rsidRDefault="00BB117E" w:rsidP="009A1054">
      <w:pPr>
        <w:pStyle w:val="Paragraphedeliste"/>
        <w:numPr>
          <w:ilvl w:val="0"/>
          <w:numId w:val="3"/>
        </w:numPr>
        <w:spacing w:after="0"/>
        <w:rPr>
          <w:rFonts w:ascii="Taffy" w:hAnsi="Taffy"/>
          <w:sz w:val="24"/>
          <w:szCs w:val="24"/>
        </w:rPr>
      </w:pPr>
      <w:r>
        <w:rPr>
          <w:rFonts w:ascii="Taffy" w:hAnsi="Taffy"/>
          <w:sz w:val="24"/>
          <w:szCs w:val="24"/>
        </w:rPr>
        <w:t>Expliciter les réussites ou les erreurs. La remarque « vu » est trop neutre, imprécis</w:t>
      </w:r>
      <w:r w:rsidR="00D736EF">
        <w:rPr>
          <w:rFonts w:ascii="Taffy" w:hAnsi="Taffy"/>
          <w:sz w:val="24"/>
          <w:szCs w:val="24"/>
        </w:rPr>
        <w:t>e</w:t>
      </w:r>
      <w:r>
        <w:rPr>
          <w:rFonts w:ascii="Taffy" w:hAnsi="Taffy"/>
          <w:sz w:val="24"/>
          <w:szCs w:val="24"/>
        </w:rPr>
        <w:t>. Quel sens met l’élève derrière cette remarque ?</w:t>
      </w:r>
    </w:p>
    <w:p w:rsidR="00050EA6" w:rsidRPr="008A2EF7" w:rsidRDefault="00050EA6" w:rsidP="00050EA6">
      <w:pPr>
        <w:spacing w:after="0"/>
        <w:rPr>
          <w:rFonts w:ascii="Taffy" w:hAnsi="Taffy"/>
          <w:sz w:val="24"/>
          <w:szCs w:val="24"/>
        </w:rPr>
      </w:pPr>
    </w:p>
    <w:p w:rsidR="008A2EF7" w:rsidRPr="008A2EF7" w:rsidRDefault="008A2EF7" w:rsidP="008A2EF7">
      <w:pPr>
        <w:rPr>
          <w:rFonts w:ascii="Taffy" w:hAnsi="Taffy"/>
          <w:b/>
          <w:sz w:val="24"/>
          <w:szCs w:val="24"/>
          <w:u w:val="single"/>
        </w:rPr>
      </w:pPr>
      <w:r w:rsidRPr="008A2EF7">
        <w:rPr>
          <w:rFonts w:ascii="Taffy" w:hAnsi="Taffy"/>
          <w:b/>
          <w:sz w:val="24"/>
          <w:szCs w:val="24"/>
          <w:u w:val="single"/>
        </w:rPr>
        <w:t>Critères réussite</w:t>
      </w:r>
    </w:p>
    <w:p w:rsidR="008A2EF7" w:rsidRPr="008A2EF7" w:rsidRDefault="008A2EF7" w:rsidP="008A2EF7">
      <w:pPr>
        <w:rPr>
          <w:rFonts w:ascii="Taffy" w:hAnsi="Taffy" w:cs="CenturyGothic"/>
          <w:sz w:val="24"/>
          <w:szCs w:val="24"/>
        </w:rPr>
      </w:pPr>
      <w:r>
        <w:rPr>
          <w:rFonts w:ascii="Taffy" w:hAnsi="Taffy"/>
          <w:sz w:val="24"/>
          <w:szCs w:val="24"/>
        </w:rPr>
        <w:lastRenderedPageBreak/>
        <w:t xml:space="preserve">Clarifier les critères de réussite. </w:t>
      </w:r>
      <w:r w:rsidRPr="008A2EF7">
        <w:rPr>
          <w:rFonts w:ascii="Taffy" w:hAnsi="Taffy"/>
          <w:sz w:val="24"/>
          <w:szCs w:val="24"/>
        </w:rPr>
        <w:t xml:space="preserve">Cela permet aux élèves de conscientiser ses apprentissages mais aussi </w:t>
      </w:r>
      <w:r>
        <w:rPr>
          <w:rFonts w:ascii="Taffy" w:hAnsi="Taffy"/>
          <w:sz w:val="24"/>
          <w:szCs w:val="24"/>
        </w:rPr>
        <w:t>d’</w:t>
      </w:r>
      <w:r w:rsidRPr="008A2EF7">
        <w:rPr>
          <w:rFonts w:ascii="Taffy" w:hAnsi="Taffy"/>
          <w:sz w:val="24"/>
          <w:szCs w:val="24"/>
        </w:rPr>
        <w:t>aller vers l’autoévaluation.</w:t>
      </w:r>
      <w:r>
        <w:rPr>
          <w:rFonts w:ascii="Taffy" w:hAnsi="Taffy"/>
          <w:sz w:val="24"/>
          <w:szCs w:val="24"/>
        </w:rPr>
        <w:t xml:space="preserve"> La mise en évidence des critères de réussite </w:t>
      </w:r>
      <w:r w:rsidRPr="008A2EF7">
        <w:rPr>
          <w:rFonts w:ascii="Taffy" w:hAnsi="Taffy" w:cs="CenturyGothic"/>
          <w:sz w:val="24"/>
          <w:szCs w:val="24"/>
        </w:rPr>
        <w:t xml:space="preserve">permet d’analyser </w:t>
      </w:r>
      <w:r w:rsidR="00C04A0F">
        <w:rPr>
          <w:rFonts w:ascii="Taffy" w:hAnsi="Taffy" w:cs="CenturyGothic"/>
          <w:sz w:val="24"/>
          <w:szCs w:val="24"/>
        </w:rPr>
        <w:t>l</w:t>
      </w:r>
      <w:r w:rsidRPr="008A2EF7">
        <w:rPr>
          <w:rFonts w:ascii="Taffy" w:hAnsi="Taffy" w:cs="CenturyGothic"/>
          <w:sz w:val="24"/>
          <w:szCs w:val="24"/>
        </w:rPr>
        <w:t>es erreurs</w:t>
      </w:r>
      <w:r w:rsidR="00C04A0F">
        <w:rPr>
          <w:rFonts w:ascii="Taffy" w:hAnsi="Taffy" w:cs="CenturyGothic"/>
          <w:sz w:val="24"/>
          <w:szCs w:val="24"/>
        </w:rPr>
        <w:t xml:space="preserve"> </w:t>
      </w:r>
      <w:r w:rsidRPr="008A2EF7">
        <w:rPr>
          <w:rFonts w:ascii="Taffy" w:hAnsi="Taffy" w:cs="CenturyGothic"/>
          <w:sz w:val="24"/>
          <w:szCs w:val="24"/>
        </w:rPr>
        <w:t>pour comprendre ce qui fait obstacle à l’élève et ainsi le faire progresser.</w:t>
      </w:r>
      <w:r w:rsidR="00000AD3">
        <w:rPr>
          <w:rFonts w:ascii="Taffy" w:hAnsi="Taffy" w:cs="CenturyGothic"/>
          <w:sz w:val="24"/>
          <w:szCs w:val="24"/>
        </w:rPr>
        <w:t xml:space="preserve"> Les erreurs soulignées par l’enseignant doivent renvoyer au  type d’erreurs (les liens doivent être explicites).</w:t>
      </w:r>
    </w:p>
    <w:p w:rsidR="008A2EF7" w:rsidRPr="008A2EF7" w:rsidRDefault="00C04A0F" w:rsidP="008A2EF7">
      <w:pPr>
        <w:autoSpaceDE w:val="0"/>
        <w:autoSpaceDN w:val="0"/>
        <w:adjustRightInd w:val="0"/>
        <w:rPr>
          <w:rFonts w:ascii="Taffy" w:hAnsi="Taffy"/>
          <w:sz w:val="24"/>
          <w:szCs w:val="24"/>
        </w:rPr>
      </w:pPr>
      <w:r>
        <w:rPr>
          <w:rFonts w:ascii="Taffy" w:hAnsi="Taffy" w:cs="CenturyGothic"/>
          <w:sz w:val="24"/>
          <w:szCs w:val="24"/>
        </w:rPr>
        <w:t>Cela permet par ailleurs de n</w:t>
      </w:r>
      <w:r w:rsidR="008A2EF7" w:rsidRPr="008A2EF7">
        <w:rPr>
          <w:rFonts w:ascii="Taffy" w:hAnsi="Taffy" w:cs="CenturyGothic"/>
          <w:sz w:val="24"/>
          <w:szCs w:val="24"/>
        </w:rPr>
        <w:t xml:space="preserve">e pas laisser de place à l’arbitraire, </w:t>
      </w:r>
      <w:r>
        <w:rPr>
          <w:rFonts w:ascii="Taffy" w:hAnsi="Taffy" w:cs="CenturyGothic"/>
          <w:sz w:val="24"/>
          <w:szCs w:val="24"/>
        </w:rPr>
        <w:t>d’</w:t>
      </w:r>
      <w:r w:rsidR="008A2EF7" w:rsidRPr="008A2EF7">
        <w:rPr>
          <w:rFonts w:ascii="Taffy" w:hAnsi="Taffy" w:cs="CenturyGothic"/>
          <w:sz w:val="24"/>
          <w:szCs w:val="24"/>
        </w:rPr>
        <w:t>objectiver le travail de l’élève</w:t>
      </w:r>
      <w:r>
        <w:rPr>
          <w:rFonts w:ascii="Taffy" w:hAnsi="Taffy" w:cs="CenturyGothic"/>
          <w:sz w:val="24"/>
          <w:szCs w:val="24"/>
        </w:rPr>
        <w:t>.</w:t>
      </w:r>
    </w:p>
    <w:p w:rsidR="008A2EF7" w:rsidRDefault="008A2EF7" w:rsidP="00050EA6">
      <w:pPr>
        <w:spacing w:after="0"/>
        <w:rPr>
          <w:rFonts w:ascii="Taffy" w:hAnsi="Taffy"/>
          <w:sz w:val="24"/>
          <w:szCs w:val="24"/>
        </w:rPr>
      </w:pPr>
    </w:p>
    <w:p w:rsidR="00050EA6" w:rsidRPr="008A2EF7" w:rsidRDefault="00050EA6" w:rsidP="00050EA6">
      <w:pPr>
        <w:spacing w:after="0"/>
        <w:rPr>
          <w:rFonts w:ascii="Taffy" w:hAnsi="Taffy"/>
          <w:b/>
          <w:sz w:val="24"/>
          <w:szCs w:val="24"/>
          <w:u w:val="single"/>
        </w:rPr>
      </w:pPr>
      <w:r w:rsidRPr="008A2EF7">
        <w:rPr>
          <w:rFonts w:ascii="Taffy" w:hAnsi="Taffy"/>
          <w:b/>
          <w:sz w:val="24"/>
          <w:szCs w:val="24"/>
          <w:u w:val="single"/>
        </w:rPr>
        <w:t>Clarté des consignes, organisation de la tâche</w:t>
      </w:r>
    </w:p>
    <w:p w:rsidR="008A2EF7" w:rsidRDefault="008A2EF7" w:rsidP="00050EA6">
      <w:pPr>
        <w:spacing w:after="0"/>
        <w:rPr>
          <w:rFonts w:ascii="Taffy" w:hAnsi="Taffy"/>
          <w:sz w:val="24"/>
          <w:szCs w:val="24"/>
        </w:rPr>
      </w:pPr>
    </w:p>
    <w:p w:rsidR="008A2EF7" w:rsidRPr="008A2EF7" w:rsidRDefault="008A2EF7" w:rsidP="008A2EF7">
      <w:pPr>
        <w:pStyle w:val="Paragraphedeliste"/>
        <w:numPr>
          <w:ilvl w:val="0"/>
          <w:numId w:val="6"/>
        </w:numPr>
        <w:rPr>
          <w:rFonts w:ascii="Taffy" w:hAnsi="Taffy"/>
          <w:sz w:val="24"/>
          <w:szCs w:val="24"/>
        </w:rPr>
      </w:pPr>
      <w:r>
        <w:rPr>
          <w:rFonts w:ascii="Taffy" w:hAnsi="Taffy"/>
          <w:sz w:val="24"/>
          <w:szCs w:val="24"/>
        </w:rPr>
        <w:t>La manque de réflexion sur l</w:t>
      </w:r>
      <w:r w:rsidRPr="008A2EF7">
        <w:rPr>
          <w:rFonts w:ascii="Taffy" w:hAnsi="Taffy"/>
          <w:sz w:val="24"/>
          <w:szCs w:val="24"/>
        </w:rPr>
        <w:t>’organisation de la feuille, de la tâche, le manque de place</w:t>
      </w:r>
      <w:r w:rsidR="00923BDB">
        <w:rPr>
          <w:rFonts w:ascii="Taffy" w:hAnsi="Taffy"/>
          <w:sz w:val="24"/>
          <w:szCs w:val="24"/>
        </w:rPr>
        <w:t xml:space="preserve">, </w:t>
      </w:r>
      <w:r w:rsidR="00CC3032">
        <w:rPr>
          <w:rFonts w:ascii="Taffy" w:hAnsi="Taffy"/>
          <w:sz w:val="24"/>
          <w:szCs w:val="24"/>
        </w:rPr>
        <w:t xml:space="preserve">le manque </w:t>
      </w:r>
      <w:r w:rsidRPr="008A2EF7">
        <w:rPr>
          <w:rFonts w:ascii="Taffy" w:hAnsi="Taffy"/>
          <w:sz w:val="24"/>
          <w:szCs w:val="24"/>
        </w:rPr>
        <w:t>de lisibilité peut placer l’</w:t>
      </w:r>
      <w:r>
        <w:rPr>
          <w:rFonts w:ascii="Taffy" w:hAnsi="Taffy"/>
          <w:sz w:val="24"/>
          <w:szCs w:val="24"/>
        </w:rPr>
        <w:t xml:space="preserve">élève </w:t>
      </w:r>
      <w:r w:rsidRPr="008A2EF7">
        <w:rPr>
          <w:rFonts w:ascii="Taffy" w:hAnsi="Taffy"/>
          <w:sz w:val="24"/>
          <w:szCs w:val="24"/>
        </w:rPr>
        <w:t xml:space="preserve">en difficulté. </w:t>
      </w:r>
    </w:p>
    <w:p w:rsidR="008A2EF7" w:rsidRPr="008A2EF7" w:rsidRDefault="008A2EF7" w:rsidP="008A2EF7">
      <w:pPr>
        <w:rPr>
          <w:rFonts w:ascii="Taffy" w:hAnsi="Taffy"/>
          <w:sz w:val="24"/>
          <w:szCs w:val="24"/>
        </w:rPr>
      </w:pPr>
      <w:r w:rsidRPr="008A2EF7">
        <w:rPr>
          <w:rFonts w:ascii="Taffy" w:hAnsi="Taffy"/>
          <w:sz w:val="24"/>
          <w:szCs w:val="24"/>
        </w:rPr>
        <w:t>L’utilisation excessive de la photocopie où l’élève a peu de place pour écrire ne le place pas dans les conditions favorables pour un travail rigoureux et de qualité.</w:t>
      </w:r>
      <w:r w:rsidR="00C04A0F">
        <w:rPr>
          <w:rFonts w:ascii="Taffy" w:hAnsi="Taffy"/>
          <w:sz w:val="24"/>
          <w:szCs w:val="24"/>
        </w:rPr>
        <w:t xml:space="preserve"> </w:t>
      </w:r>
      <w:r w:rsidR="00923BDB">
        <w:rPr>
          <w:rFonts w:ascii="Taffy" w:hAnsi="Taffy"/>
          <w:sz w:val="24"/>
          <w:szCs w:val="24"/>
        </w:rPr>
        <w:t xml:space="preserve">L’utilisation excessive de la photocopie fait que les élèves écrivent de moins en moins or on sait que le travail du geste graphique intervient dans la mémorisation de l’orthographe des mots. </w:t>
      </w:r>
      <w:r w:rsidR="00C04A0F">
        <w:rPr>
          <w:rFonts w:ascii="Taffy" w:hAnsi="Taffy"/>
          <w:sz w:val="24"/>
          <w:szCs w:val="24"/>
        </w:rPr>
        <w:t>Ne pas hésiter à faire copier les élèves dans le cahier sur un lignage adapté.</w:t>
      </w:r>
      <w:r w:rsidR="00923BDB">
        <w:rPr>
          <w:rFonts w:ascii="Taffy" w:hAnsi="Taffy"/>
          <w:sz w:val="24"/>
          <w:szCs w:val="24"/>
        </w:rPr>
        <w:t xml:space="preserve"> L’utilisation excessive des photocopies réduit à une portion congrue le travail méthodologique (présentation, traçage d’un tableau, organisation de la page…). </w:t>
      </w:r>
    </w:p>
    <w:p w:rsidR="008A2EF7" w:rsidRDefault="008A2EF7" w:rsidP="008A2EF7">
      <w:pPr>
        <w:pStyle w:val="Paragraphedeliste"/>
        <w:numPr>
          <w:ilvl w:val="0"/>
          <w:numId w:val="6"/>
        </w:numPr>
        <w:rPr>
          <w:rFonts w:ascii="Taffy" w:hAnsi="Taffy"/>
          <w:sz w:val="24"/>
          <w:szCs w:val="24"/>
        </w:rPr>
      </w:pPr>
      <w:r>
        <w:rPr>
          <w:rFonts w:ascii="Taffy" w:hAnsi="Taffy"/>
          <w:sz w:val="24"/>
          <w:szCs w:val="24"/>
        </w:rPr>
        <w:t>Les c</w:t>
      </w:r>
      <w:r w:rsidRPr="008A2EF7">
        <w:rPr>
          <w:rFonts w:ascii="Taffy" w:hAnsi="Taffy"/>
          <w:sz w:val="24"/>
          <w:szCs w:val="24"/>
        </w:rPr>
        <w:t>onsignes</w:t>
      </w:r>
      <w:r w:rsidR="00923BDB">
        <w:rPr>
          <w:rFonts w:ascii="Taffy" w:hAnsi="Taffy"/>
          <w:sz w:val="24"/>
          <w:szCs w:val="24"/>
        </w:rPr>
        <w:t xml:space="preserve">, les compétences </w:t>
      </w:r>
      <w:bookmarkStart w:id="1" w:name="_GoBack"/>
      <w:bookmarkEnd w:id="1"/>
      <w:r w:rsidRPr="008A2EF7">
        <w:rPr>
          <w:rFonts w:ascii="Taffy" w:hAnsi="Taffy"/>
          <w:sz w:val="24"/>
          <w:szCs w:val="24"/>
        </w:rPr>
        <w:t xml:space="preserve"> ou </w:t>
      </w:r>
      <w:r>
        <w:rPr>
          <w:rFonts w:ascii="Taffy" w:hAnsi="Taffy"/>
          <w:sz w:val="24"/>
          <w:szCs w:val="24"/>
        </w:rPr>
        <w:t xml:space="preserve">les </w:t>
      </w:r>
      <w:r w:rsidRPr="008A2EF7">
        <w:rPr>
          <w:rFonts w:ascii="Taffy" w:hAnsi="Taffy"/>
          <w:sz w:val="24"/>
          <w:szCs w:val="24"/>
        </w:rPr>
        <w:t xml:space="preserve">calculs </w:t>
      </w:r>
      <w:r>
        <w:rPr>
          <w:rFonts w:ascii="Taffy" w:hAnsi="Taffy"/>
          <w:sz w:val="24"/>
          <w:szCs w:val="24"/>
        </w:rPr>
        <w:t>do</w:t>
      </w:r>
      <w:r w:rsidR="00923BDB">
        <w:rPr>
          <w:rFonts w:ascii="Taffy" w:hAnsi="Taffy"/>
          <w:sz w:val="24"/>
          <w:szCs w:val="24"/>
        </w:rPr>
        <w:t>nnés pour calculer mentalement doivent être notés</w:t>
      </w:r>
      <w:r>
        <w:rPr>
          <w:rFonts w:ascii="Taffy" w:hAnsi="Taffy"/>
          <w:sz w:val="24"/>
          <w:szCs w:val="24"/>
        </w:rPr>
        <w:t xml:space="preserve"> dans les cahiers</w:t>
      </w:r>
      <w:r w:rsidRPr="008A2EF7">
        <w:rPr>
          <w:rFonts w:ascii="Taffy" w:hAnsi="Taffy"/>
          <w:sz w:val="24"/>
          <w:szCs w:val="24"/>
        </w:rPr>
        <w:t xml:space="preserve"> pour plus de clarté</w:t>
      </w:r>
      <w:r>
        <w:rPr>
          <w:rFonts w:ascii="Taffy" w:hAnsi="Taffy"/>
          <w:sz w:val="24"/>
          <w:szCs w:val="24"/>
        </w:rPr>
        <w:t>.</w:t>
      </w:r>
    </w:p>
    <w:p w:rsidR="005954F4" w:rsidRPr="00C04A0F" w:rsidRDefault="00C04A0F" w:rsidP="005954F4">
      <w:pPr>
        <w:pStyle w:val="Paragraphedeliste"/>
        <w:numPr>
          <w:ilvl w:val="0"/>
          <w:numId w:val="6"/>
        </w:numPr>
        <w:spacing w:after="0"/>
        <w:rPr>
          <w:rFonts w:ascii="Ink Free" w:hAnsi="Ink Free"/>
          <w:sz w:val="28"/>
          <w:szCs w:val="28"/>
        </w:rPr>
      </w:pPr>
      <w:r w:rsidRPr="00C04A0F">
        <w:rPr>
          <w:rFonts w:ascii="Taffy" w:hAnsi="Taffy"/>
          <w:sz w:val="24"/>
          <w:szCs w:val="24"/>
        </w:rPr>
        <w:t xml:space="preserve">Se limiter à des consignes simples qui ciblent une compétence. Les </w:t>
      </w:r>
      <w:r w:rsidR="008A2EF7" w:rsidRPr="00C04A0F">
        <w:rPr>
          <w:rFonts w:ascii="Taffy" w:hAnsi="Taffy"/>
          <w:sz w:val="24"/>
          <w:szCs w:val="24"/>
        </w:rPr>
        <w:t>consigne</w:t>
      </w:r>
      <w:r w:rsidRPr="00C04A0F">
        <w:rPr>
          <w:rFonts w:ascii="Taffy" w:hAnsi="Taffy"/>
          <w:sz w:val="24"/>
          <w:szCs w:val="24"/>
        </w:rPr>
        <w:t>s</w:t>
      </w:r>
      <w:r w:rsidR="008A2EF7" w:rsidRPr="00C04A0F">
        <w:rPr>
          <w:rFonts w:ascii="Taffy" w:hAnsi="Taffy"/>
          <w:sz w:val="24"/>
          <w:szCs w:val="24"/>
        </w:rPr>
        <w:t xml:space="preserve"> </w:t>
      </w:r>
      <w:r w:rsidRPr="00C04A0F">
        <w:rPr>
          <w:rFonts w:ascii="Taffy" w:hAnsi="Taffy"/>
          <w:sz w:val="24"/>
          <w:szCs w:val="24"/>
        </w:rPr>
        <w:t>trop</w:t>
      </w:r>
      <w:r w:rsidR="008A2EF7" w:rsidRPr="00C04A0F">
        <w:rPr>
          <w:rFonts w:ascii="Taffy" w:hAnsi="Taffy"/>
          <w:sz w:val="24"/>
          <w:szCs w:val="24"/>
        </w:rPr>
        <w:t xml:space="preserve"> longue</w:t>
      </w:r>
      <w:r w:rsidRPr="00C04A0F">
        <w:rPr>
          <w:rFonts w:ascii="Taffy" w:hAnsi="Taffy"/>
          <w:sz w:val="24"/>
          <w:szCs w:val="24"/>
        </w:rPr>
        <w:t>s</w:t>
      </w:r>
      <w:r w:rsidR="008A2EF7" w:rsidRPr="00C04A0F">
        <w:rPr>
          <w:rFonts w:ascii="Taffy" w:hAnsi="Taffy"/>
          <w:sz w:val="24"/>
          <w:szCs w:val="24"/>
        </w:rPr>
        <w:t xml:space="preserve"> demande</w:t>
      </w:r>
      <w:r w:rsidRPr="00C04A0F">
        <w:rPr>
          <w:rFonts w:ascii="Taffy" w:hAnsi="Taffy"/>
          <w:sz w:val="24"/>
          <w:szCs w:val="24"/>
        </w:rPr>
        <w:t>nt</w:t>
      </w:r>
      <w:r w:rsidR="008A2EF7" w:rsidRPr="00C04A0F">
        <w:rPr>
          <w:rFonts w:ascii="Taffy" w:hAnsi="Taffy"/>
          <w:sz w:val="24"/>
          <w:szCs w:val="24"/>
        </w:rPr>
        <w:t xml:space="preserve"> beaucoup de temps à écrire. Question à se poser</w:t>
      </w:r>
      <w:r w:rsidR="008A2EF7" w:rsidRPr="008A2EF7">
        <w:rPr>
          <w:rFonts w:ascii="Taffy" w:hAnsi="Taffy"/>
          <w:sz w:val="24"/>
          <w:szCs w:val="24"/>
        </w:rPr>
        <w:sym w:font="Wingdings" w:char="F0E0"/>
      </w:r>
      <w:r w:rsidR="008A2EF7" w:rsidRPr="00C04A0F">
        <w:rPr>
          <w:rFonts w:ascii="Taffy" w:hAnsi="Taffy"/>
          <w:sz w:val="24"/>
          <w:szCs w:val="24"/>
        </w:rPr>
        <w:t xml:space="preserve"> L’élève se souvient-il de ce qu’il faut faire ?</w:t>
      </w:r>
    </w:p>
    <w:sectPr w:rsidR="005954F4" w:rsidRPr="00C04A0F" w:rsidSect="005954F4">
      <w:footerReference w:type="default" r:id="rId7"/>
      <w:pgSz w:w="16838" w:h="11906" w:orient="landscape"/>
      <w:pgMar w:top="567" w:right="678" w:bottom="426" w:left="567" w:header="708" w:footer="3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FCA" w:rsidRDefault="00673FCA" w:rsidP="005954F4">
      <w:pPr>
        <w:spacing w:after="0" w:line="240" w:lineRule="auto"/>
      </w:pPr>
      <w:r>
        <w:separator/>
      </w:r>
    </w:p>
  </w:endnote>
  <w:endnote w:type="continuationSeparator" w:id="0">
    <w:p w:rsidR="00673FCA" w:rsidRDefault="00673FCA" w:rsidP="0059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Taffy">
    <w:altName w:val="Kristen ITC"/>
    <w:charset w:val="00"/>
    <w:family w:val="script"/>
    <w:pitch w:val="variable"/>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Ink Free">
    <w:altName w:val="Freestyle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534004"/>
      <w:docPartObj>
        <w:docPartGallery w:val="Page Numbers (Bottom of Page)"/>
        <w:docPartUnique/>
      </w:docPartObj>
    </w:sdtPr>
    <w:sdtEndPr/>
    <w:sdtContent>
      <w:p w:rsidR="005954F4" w:rsidRDefault="005954F4">
        <w:pPr>
          <w:pStyle w:val="Pieddepage"/>
          <w:jc w:val="right"/>
        </w:pPr>
        <w:r>
          <w:fldChar w:fldCharType="begin"/>
        </w:r>
        <w:r>
          <w:instrText>PAGE   \* MERGEFORMAT</w:instrText>
        </w:r>
        <w:r>
          <w:fldChar w:fldCharType="separate"/>
        </w:r>
        <w:r w:rsidR="00923BDB">
          <w:rPr>
            <w:noProof/>
          </w:rPr>
          <w:t>3</w:t>
        </w:r>
        <w:r>
          <w:fldChar w:fldCharType="end"/>
        </w:r>
      </w:p>
    </w:sdtContent>
  </w:sdt>
  <w:p w:rsidR="005954F4" w:rsidRDefault="005954F4" w:rsidP="005954F4">
    <w:pPr>
      <w:pStyle w:val="Pieddepage"/>
      <w:jc w:val="center"/>
    </w:pPr>
    <w:r>
      <w:t>Circonscription de Wittelsheim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FCA" w:rsidRDefault="00673FCA" w:rsidP="005954F4">
      <w:pPr>
        <w:spacing w:after="0" w:line="240" w:lineRule="auto"/>
      </w:pPr>
      <w:r>
        <w:separator/>
      </w:r>
    </w:p>
  </w:footnote>
  <w:footnote w:type="continuationSeparator" w:id="0">
    <w:p w:rsidR="00673FCA" w:rsidRDefault="00673FCA" w:rsidP="00595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64E2"/>
    <w:multiLevelType w:val="hybridMultilevel"/>
    <w:tmpl w:val="6C38F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24481"/>
    <w:multiLevelType w:val="hybridMultilevel"/>
    <w:tmpl w:val="CA780F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9816D8"/>
    <w:multiLevelType w:val="hybridMultilevel"/>
    <w:tmpl w:val="DED8C3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AF26DA"/>
    <w:multiLevelType w:val="hybridMultilevel"/>
    <w:tmpl w:val="5B6A5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41697F"/>
    <w:multiLevelType w:val="hybridMultilevel"/>
    <w:tmpl w:val="1A92AC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3D10C4"/>
    <w:multiLevelType w:val="hybridMultilevel"/>
    <w:tmpl w:val="E3248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BB"/>
    <w:rsid w:val="00000AD3"/>
    <w:rsid w:val="000211FB"/>
    <w:rsid w:val="00050EA6"/>
    <w:rsid w:val="000524B3"/>
    <w:rsid w:val="001553EA"/>
    <w:rsid w:val="00157645"/>
    <w:rsid w:val="002103F8"/>
    <w:rsid w:val="0038606C"/>
    <w:rsid w:val="00440111"/>
    <w:rsid w:val="00515A97"/>
    <w:rsid w:val="005954F4"/>
    <w:rsid w:val="005A4B10"/>
    <w:rsid w:val="00673FCA"/>
    <w:rsid w:val="006F7683"/>
    <w:rsid w:val="007033C4"/>
    <w:rsid w:val="00714FDF"/>
    <w:rsid w:val="00825B5E"/>
    <w:rsid w:val="008421FA"/>
    <w:rsid w:val="00846E5D"/>
    <w:rsid w:val="0086293F"/>
    <w:rsid w:val="008A2EF7"/>
    <w:rsid w:val="0090095D"/>
    <w:rsid w:val="00923BDB"/>
    <w:rsid w:val="00981B31"/>
    <w:rsid w:val="009A1054"/>
    <w:rsid w:val="009F3FDE"/>
    <w:rsid w:val="00A00B5B"/>
    <w:rsid w:val="00A40A19"/>
    <w:rsid w:val="00A921AF"/>
    <w:rsid w:val="00BB117E"/>
    <w:rsid w:val="00C04A0F"/>
    <w:rsid w:val="00CB62FB"/>
    <w:rsid w:val="00CC21A7"/>
    <w:rsid w:val="00CC3032"/>
    <w:rsid w:val="00D040F5"/>
    <w:rsid w:val="00D5710E"/>
    <w:rsid w:val="00D736EF"/>
    <w:rsid w:val="00DD50BB"/>
    <w:rsid w:val="00E54555"/>
    <w:rsid w:val="00ED22B0"/>
    <w:rsid w:val="00F27836"/>
    <w:rsid w:val="00F51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505E88-5AAE-4D69-A600-1E2F3114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54F4"/>
    <w:pPr>
      <w:tabs>
        <w:tab w:val="center" w:pos="4536"/>
        <w:tab w:val="right" w:pos="9072"/>
      </w:tabs>
      <w:spacing w:after="0" w:line="240" w:lineRule="auto"/>
    </w:pPr>
  </w:style>
  <w:style w:type="character" w:customStyle="1" w:styleId="En-tteCar">
    <w:name w:val="En-tête Car"/>
    <w:basedOn w:val="Policepardfaut"/>
    <w:link w:val="En-tte"/>
    <w:uiPriority w:val="99"/>
    <w:rsid w:val="005954F4"/>
  </w:style>
  <w:style w:type="paragraph" w:styleId="Pieddepage">
    <w:name w:val="footer"/>
    <w:basedOn w:val="Normal"/>
    <w:link w:val="PieddepageCar"/>
    <w:uiPriority w:val="99"/>
    <w:unhideWhenUsed/>
    <w:rsid w:val="005954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54F4"/>
  </w:style>
  <w:style w:type="paragraph" w:styleId="Paragraphedeliste">
    <w:name w:val="List Paragraph"/>
    <w:basedOn w:val="Normal"/>
    <w:uiPriority w:val="34"/>
    <w:qFormat/>
    <w:rsid w:val="00ED2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4785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REVERBEL</dc:creator>
  <cp:keywords/>
  <dc:description/>
  <cp:lastModifiedBy>IEN</cp:lastModifiedBy>
  <cp:revision>2</cp:revision>
  <cp:lastPrinted>2019-05-21T09:22:00Z</cp:lastPrinted>
  <dcterms:created xsi:type="dcterms:W3CDTF">2019-06-05T07:44:00Z</dcterms:created>
  <dcterms:modified xsi:type="dcterms:W3CDTF">2019-06-05T07:44:00Z</dcterms:modified>
</cp:coreProperties>
</file>