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6237"/>
        <w:gridCol w:w="2410"/>
        <w:gridCol w:w="2492"/>
      </w:tblGrid>
      <w:tr w:rsidR="00D05DB6" w:rsidRPr="00D05DB6" w:rsidTr="00973C2D">
        <w:trPr>
          <w:trHeight w:val="1070"/>
        </w:trPr>
        <w:tc>
          <w:tcPr>
            <w:tcW w:w="1555" w:type="dxa"/>
            <w:shd w:val="clear" w:color="auto" w:fill="BFBFBF" w:themeFill="text1" w:themeFillTint="40"/>
          </w:tcPr>
          <w:p w:rsidR="00301802" w:rsidRPr="00D05DB6" w:rsidRDefault="00301802" w:rsidP="00D05DB6">
            <w:pPr>
              <w:jc w:val="center"/>
              <w:rPr>
                <w:b/>
                <w:sz w:val="32"/>
                <w:szCs w:val="32"/>
              </w:rPr>
            </w:pPr>
            <w:r w:rsidRPr="00D05DB6">
              <w:rPr>
                <w:b/>
                <w:sz w:val="32"/>
                <w:szCs w:val="32"/>
              </w:rPr>
              <w:t>Séance</w:t>
            </w:r>
          </w:p>
        </w:tc>
        <w:tc>
          <w:tcPr>
            <w:tcW w:w="2409" w:type="dxa"/>
            <w:shd w:val="clear" w:color="auto" w:fill="BFBFBF" w:themeFill="text1" w:themeFillTint="40"/>
          </w:tcPr>
          <w:p w:rsidR="00301802" w:rsidRPr="00D05DB6" w:rsidRDefault="00301802" w:rsidP="00D05DB6">
            <w:pPr>
              <w:jc w:val="center"/>
              <w:rPr>
                <w:b/>
                <w:sz w:val="32"/>
                <w:szCs w:val="32"/>
              </w:rPr>
            </w:pPr>
            <w:r w:rsidRPr="00D05DB6">
              <w:rPr>
                <w:b/>
                <w:sz w:val="32"/>
                <w:szCs w:val="32"/>
              </w:rPr>
              <w:t>Étape de la démarche</w:t>
            </w:r>
          </w:p>
        </w:tc>
        <w:tc>
          <w:tcPr>
            <w:tcW w:w="6237" w:type="dxa"/>
            <w:shd w:val="clear" w:color="auto" w:fill="BFBFBF" w:themeFill="text1" w:themeFillTint="40"/>
          </w:tcPr>
          <w:p w:rsidR="00301802" w:rsidRPr="00D05DB6" w:rsidRDefault="00301802" w:rsidP="00D05DB6">
            <w:pPr>
              <w:jc w:val="center"/>
              <w:rPr>
                <w:b/>
                <w:sz w:val="32"/>
                <w:szCs w:val="32"/>
              </w:rPr>
            </w:pPr>
            <w:r w:rsidRPr="00D05DB6">
              <w:rPr>
                <w:b/>
                <w:sz w:val="32"/>
                <w:szCs w:val="32"/>
              </w:rPr>
              <w:t>Objectifs et intentions de l’enseignant</w:t>
            </w:r>
          </w:p>
        </w:tc>
        <w:tc>
          <w:tcPr>
            <w:tcW w:w="2410" w:type="dxa"/>
            <w:shd w:val="clear" w:color="auto" w:fill="BFBFBF" w:themeFill="text1" w:themeFillTint="40"/>
          </w:tcPr>
          <w:p w:rsidR="00301802" w:rsidRPr="00D05DB6" w:rsidRDefault="00301802" w:rsidP="00D05DB6">
            <w:pPr>
              <w:jc w:val="center"/>
              <w:rPr>
                <w:b/>
                <w:sz w:val="32"/>
                <w:szCs w:val="32"/>
              </w:rPr>
            </w:pPr>
            <w:r w:rsidRPr="00D05DB6">
              <w:rPr>
                <w:b/>
                <w:sz w:val="32"/>
                <w:szCs w:val="32"/>
              </w:rPr>
              <w:t>Modalité</w:t>
            </w:r>
          </w:p>
        </w:tc>
        <w:tc>
          <w:tcPr>
            <w:tcW w:w="2492" w:type="dxa"/>
            <w:shd w:val="clear" w:color="auto" w:fill="BFBFBF" w:themeFill="text1" w:themeFillTint="40"/>
          </w:tcPr>
          <w:p w:rsidR="00301802" w:rsidRPr="00D05DB6" w:rsidRDefault="00301802" w:rsidP="00D05DB6">
            <w:pPr>
              <w:jc w:val="center"/>
              <w:rPr>
                <w:b/>
                <w:sz w:val="32"/>
                <w:szCs w:val="32"/>
              </w:rPr>
            </w:pPr>
            <w:r w:rsidRPr="00D05DB6">
              <w:rPr>
                <w:b/>
                <w:sz w:val="32"/>
                <w:szCs w:val="32"/>
              </w:rPr>
              <w:t>Support</w:t>
            </w:r>
          </w:p>
        </w:tc>
      </w:tr>
      <w:tr w:rsidR="00973C2D" w:rsidTr="00973C2D">
        <w:trPr>
          <w:trHeight w:val="8645"/>
        </w:trPr>
        <w:tc>
          <w:tcPr>
            <w:tcW w:w="1555" w:type="dxa"/>
          </w:tcPr>
          <w:p w:rsidR="00301802" w:rsidRDefault="00301802"/>
        </w:tc>
        <w:tc>
          <w:tcPr>
            <w:tcW w:w="2409" w:type="dxa"/>
          </w:tcPr>
          <w:p w:rsidR="00301802" w:rsidRDefault="00301802"/>
        </w:tc>
        <w:tc>
          <w:tcPr>
            <w:tcW w:w="6237" w:type="dxa"/>
          </w:tcPr>
          <w:p w:rsidR="00301802" w:rsidRDefault="00301802"/>
        </w:tc>
        <w:tc>
          <w:tcPr>
            <w:tcW w:w="2410" w:type="dxa"/>
          </w:tcPr>
          <w:p w:rsidR="00301802" w:rsidRDefault="00301802"/>
        </w:tc>
        <w:tc>
          <w:tcPr>
            <w:tcW w:w="2492" w:type="dxa"/>
          </w:tcPr>
          <w:p w:rsidR="00301802" w:rsidRDefault="00301802"/>
        </w:tc>
      </w:tr>
    </w:tbl>
    <w:p w:rsidR="0074558D" w:rsidRDefault="0074558D">
      <w:bookmarkStart w:id="0" w:name="_GoBack"/>
      <w:bookmarkEnd w:id="0"/>
    </w:p>
    <w:sectPr w:rsidR="0074558D" w:rsidSect="007E2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8D"/>
    <w:rsid w:val="000F0870"/>
    <w:rsid w:val="00301802"/>
    <w:rsid w:val="005203D7"/>
    <w:rsid w:val="00532693"/>
    <w:rsid w:val="006D7DB7"/>
    <w:rsid w:val="00734549"/>
    <w:rsid w:val="0074558D"/>
    <w:rsid w:val="007A3F4C"/>
    <w:rsid w:val="007E27EE"/>
    <w:rsid w:val="00973C2D"/>
    <w:rsid w:val="00C31D2C"/>
    <w:rsid w:val="00D0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F5B606"/>
  <w15:chartTrackingRefBased/>
  <w15:docId w15:val="{7B163967-ADD9-E540-AB2E-CBF9D2DB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2019-01-14T10:00:00Z</dcterms:created>
  <dcterms:modified xsi:type="dcterms:W3CDTF">2019-01-14T10:00:00Z</dcterms:modified>
</cp:coreProperties>
</file>