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B2" w:rsidRPr="00756AB2" w:rsidRDefault="00AB4415" w:rsidP="00756AB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fr-FR"/>
        </w:rPr>
        <w:t>Préambule : i</w:t>
      </w:r>
      <w:r w:rsidRPr="00A82A9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fr-FR"/>
        </w:rPr>
        <w:t xml:space="preserve">l va de soi que le travail autour de la résolution de problèmes ne se réduit pas aux seules manches proposées par le challenge mathématique.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fr-FR"/>
        </w:rPr>
        <w:t xml:space="preserve">La résolution de problèmes est au cœur de l’activité mathématique. </w:t>
      </w:r>
      <w:r w:rsidR="00756AB2" w:rsidRPr="00756AB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fr-FR"/>
        </w:rPr>
        <w:t>Merci de lire le doc 1 en entier avant de se lancer dans la mise en œuvre</w:t>
      </w:r>
      <w:r w:rsidR="00756AB2"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. </w:t>
      </w:r>
    </w:p>
    <w:p w:rsidR="00AB4415" w:rsidRPr="00A82A97" w:rsidRDefault="00AB4415" w:rsidP="00AB4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B4415" w:rsidRPr="00756AB2" w:rsidRDefault="00AB4415" w:rsidP="00E07F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:rsidR="00E07FF7" w:rsidRPr="00756AB2" w:rsidRDefault="00E07FF7" w:rsidP="00E07F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 xml:space="preserve">1. </w:t>
      </w:r>
      <w:r w:rsidR="005850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>COMPOSITION DU DOSSIER</w:t>
      </w:r>
    </w:p>
    <w:p w:rsidR="00E07FF7" w:rsidRPr="00756AB2" w:rsidRDefault="00E07FF7" w:rsidP="00E07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Doc 1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- outils pour l’enseignant : principes généraux, mise en œuvre, typologie des problèmes, procédures possibles, schématisations possibles, grilles d’évaluation.</w:t>
      </w:r>
    </w:p>
    <w:p w:rsidR="00E07FF7" w:rsidRPr="00756AB2" w:rsidRDefault="00E07FF7" w:rsidP="00E07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Doc 2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- outils pour la classe et problèmes à photocopier.</w:t>
      </w:r>
    </w:p>
    <w:p w:rsidR="0058500F" w:rsidRDefault="0058500F" w:rsidP="00E07F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:rsidR="00E07FF7" w:rsidRPr="00756AB2" w:rsidRDefault="00E07FF7" w:rsidP="00E07F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 xml:space="preserve">2. </w:t>
      </w:r>
      <w:r w:rsidR="005850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>PRINCIPES GÉNÉRAUX</w:t>
      </w:r>
    </w:p>
    <w:p w:rsidR="00E07FF7" w:rsidRPr="00756AB2" w:rsidRDefault="00E07FF7" w:rsidP="00E07F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 xml:space="preserve">Après avoir investi, en 2017-2018, les problèmes arithmétiques relevant des structures additives (champ conceptuel addition-soustraction), nous proposons cette année des problèmes relevant des structures multiplicatives (champ conceptuel multiplication-division –proportionnalité). </w:t>
      </w:r>
    </w:p>
    <w:p w:rsidR="00635B10" w:rsidRPr="00E65366" w:rsidRDefault="00E07FF7" w:rsidP="00E07FF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 xml:space="preserve">Pour les problèmes additifs et soustractifs, nous vous invitons à relire les explications données dans le document « </w:t>
      </w:r>
      <w:hyperlink r:id="rId7" w:history="1">
        <w:r w:rsidRPr="00E701C3">
          <w:rPr>
            <w:rStyle w:val="Lienhypertexte"/>
            <w:rFonts w:ascii="Times New Roman" w:eastAsia="Times New Roman" w:hAnsi="Times New Roman" w:cs="Times New Roman"/>
            <w:iCs/>
            <w:sz w:val="18"/>
            <w:szCs w:val="18"/>
            <w:lang w:eastAsia="fr-FR"/>
          </w:rPr>
          <w:t>Le nombre au cycle II</w:t>
        </w:r>
      </w:hyperlink>
      <w:r w:rsidRPr="00756A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 xml:space="preserve"> » page 5</w:t>
      </w:r>
      <w:r w:rsidR="00E701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>7</w:t>
      </w:r>
      <w:r w:rsidRPr="00756A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 xml:space="preserve"> et à puiser dans le corpus de l’an dernier : </w:t>
      </w:r>
      <w:hyperlink r:id="rId8" w:history="1">
        <w:r w:rsidRPr="00756AB2">
          <w:rPr>
            <w:rFonts w:ascii="Times New Roman" w:eastAsia="Times New Roman" w:hAnsi="Times New Roman" w:cs="Times New Roman"/>
            <w:i/>
            <w:iCs/>
            <w:color w:val="1155CC"/>
            <w:sz w:val="18"/>
            <w:szCs w:val="18"/>
            <w:u w:val="single"/>
            <w:lang w:eastAsia="fr-FR"/>
          </w:rPr>
          <w:t>http://www.circ-ien-wittelsheim.ac-strasbourg.fr/?p=4391</w:t>
        </w:r>
      </w:hyperlink>
    </w:p>
    <w:p w:rsidR="00E07FF7" w:rsidRPr="00756AB2" w:rsidRDefault="00E07FF7" w:rsidP="00E07F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E653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cyan"/>
          <w:lang w:eastAsia="fr-FR"/>
        </w:rPr>
        <w:t>Manche 1</w:t>
      </w:r>
      <w:r w:rsidRPr="00E65366">
        <w:rPr>
          <w:rFonts w:ascii="Times New Roman" w:eastAsia="Times New Roman" w:hAnsi="Times New Roman" w:cs="Times New Roman"/>
          <w:color w:val="000000"/>
          <w:sz w:val="18"/>
          <w:szCs w:val="18"/>
          <w:highlight w:val="cyan"/>
          <w:lang w:eastAsia="fr-FR"/>
        </w:rPr>
        <w:t xml:space="preserve"> : 12/11/</w:t>
      </w:r>
      <w:proofErr w:type="gramStart"/>
      <w:r w:rsidRPr="00E65366">
        <w:rPr>
          <w:rFonts w:ascii="Times New Roman" w:eastAsia="Times New Roman" w:hAnsi="Times New Roman" w:cs="Times New Roman"/>
          <w:color w:val="000000"/>
          <w:sz w:val="18"/>
          <w:szCs w:val="18"/>
          <w:highlight w:val="cyan"/>
          <w:lang w:eastAsia="fr-FR"/>
        </w:rPr>
        <w:t>18  au</w:t>
      </w:r>
      <w:proofErr w:type="gramEnd"/>
      <w:r w:rsidRPr="00E65366">
        <w:rPr>
          <w:rFonts w:ascii="Times New Roman" w:eastAsia="Times New Roman" w:hAnsi="Times New Roman" w:cs="Times New Roman"/>
          <w:color w:val="000000"/>
          <w:sz w:val="18"/>
          <w:szCs w:val="18"/>
          <w:highlight w:val="cyan"/>
          <w:lang w:eastAsia="fr-FR"/>
        </w:rPr>
        <w:t xml:space="preserve"> 16/11/18  problèmes du type  Multiplication « 1 pour p, combien pour n ? »</w:t>
      </w:r>
    </w:p>
    <w:p w:rsidR="00E07FF7" w:rsidRPr="00756AB2" w:rsidRDefault="00E07FF7" w:rsidP="00E07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Afin d’avoir un aperçu global de tous les problèmes et de choisir le niveau correspondant à celui qui vous semble le plus adapté au niveau de vos élèves, tous les problèmes proposés lors de cette manc</w:t>
      </w:r>
      <w:r w:rsidR="006957A7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he 1 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sont regroupés </w:t>
      </w:r>
      <w:r w:rsidR="00A102CA"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dans le paragraphe 2 </w:t>
      </w: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intitulé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 « Présentation des problèmes de la manche 1 ».</w:t>
      </w:r>
    </w:p>
    <w:p w:rsidR="00E07FF7" w:rsidRPr="00756AB2" w:rsidRDefault="00E07FF7" w:rsidP="00E07F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E07FF7" w:rsidRPr="00756AB2" w:rsidRDefault="006957A7" w:rsidP="00E07F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fr-FR"/>
        </w:rPr>
        <w:t>Pour</w:t>
      </w:r>
      <w:r w:rsidR="00E07FF7" w:rsidRPr="00756AB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fr-FR"/>
        </w:rPr>
        <w:t> les étapes d’entraînement</w:t>
      </w:r>
      <w:r w:rsidR="00E07FF7" w:rsidRPr="00756A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>, l’enseignant peut jouer sur les variables : taille du nombre, nature des nombres, unités de mesure, écriture des nombres, vocabulaire, nombre d’étapes, etc., les documents étant f</w:t>
      </w:r>
      <w:r w:rsidR="00A82A97" w:rsidRPr="00756A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 xml:space="preserve">ournis en format </w:t>
      </w:r>
      <w:r w:rsidR="00E701C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>W</w:t>
      </w:r>
      <w:r w:rsidR="00A82A97" w:rsidRPr="00756A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>ord.</w:t>
      </w:r>
    </w:p>
    <w:p w:rsidR="00E07FF7" w:rsidRPr="00756AB2" w:rsidRDefault="00E07FF7" w:rsidP="00E07FF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</w:p>
    <w:p w:rsidR="00E07FF7" w:rsidRPr="00756AB2" w:rsidRDefault="00E07FF7" w:rsidP="00E07F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Le corpus peut également être utilisé pour la différenciation au sein d’une même classe et peut alimenter un espace chercheur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où les élèves devront les catégoriser puis les résoudre.  </w:t>
      </w:r>
      <w:r w:rsidRPr="00756AB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fr-FR"/>
        </w:rPr>
        <w:t xml:space="preserve">A titre indicatif, le niveau 1 pourrait être proposé aux élèves de CP, le niveau 2 aux élèves de CE1 et CE2, le niveau 3 aux élèves de CM1 et le niveau 4 aux élèves de CM2. </w:t>
      </w:r>
    </w:p>
    <w:p w:rsidR="00501230" w:rsidRPr="00756AB2" w:rsidRDefault="00E07FF7" w:rsidP="00501230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Nous vous rappelons que les élèves peuvent utiliser tous les outils de la classe (y compris la calculatrice) </w:t>
      </w: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et peuvent (doivent) se référer aux traces de résolution précédentes (cahier des savoirs et de recherche)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. Pour certains élèves, l’utilisation de matériel peut lever un blocage. </w:t>
      </w:r>
    </w:p>
    <w:p w:rsidR="00E07FF7" w:rsidRPr="00756AB2" w:rsidRDefault="0058500F" w:rsidP="00E07F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>3</w:t>
      </w:r>
      <w:r w:rsidR="00E07FF7"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>. POINTS de VIGILANCE</w:t>
      </w:r>
    </w:p>
    <w:p w:rsidR="00E07FF7" w:rsidRPr="00756AB2" w:rsidRDefault="0058500F" w:rsidP="00A102CA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>3</w:t>
      </w:r>
      <w:r w:rsidR="00A102CA" w:rsidRPr="00756AB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>.1. Type</w:t>
      </w:r>
      <w:r w:rsidR="00E07FF7" w:rsidRPr="00756AB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 xml:space="preserve"> de problèmes</w:t>
      </w:r>
    </w:p>
    <w:p w:rsidR="00E07FF7" w:rsidRPr="00756AB2" w:rsidRDefault="00E07FF7" w:rsidP="00A102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Le challenge mathématique met l’accent sur </w:t>
      </w:r>
      <w:r w:rsidRPr="00756A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un type de problème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, ici pour cette manche, des problèmes quaternaires du type</w:t>
      </w:r>
      <w:r w:rsidR="00A102CA"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 :</w:t>
      </w:r>
      <w:r w:rsidR="00501230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« 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1 cahier coûte 3€. </w:t>
      </w:r>
      <w:r w:rsidR="00501230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Combien coûtent 25 cahiers ? ».</w:t>
      </w:r>
    </w:p>
    <w:p w:rsidR="00E07FF7" w:rsidRPr="00756AB2" w:rsidRDefault="00E07FF7" w:rsidP="00E07F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Il va de soi que les élèves doivent rencontrer et résoudre d’autres types afin de permettre aux élèves « d’élargir le</w:t>
      </w:r>
      <w:r w:rsidR="006957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 xml:space="preserve">ur connaissances mathématiques </w:t>
      </w:r>
      <w:r w:rsidRPr="00756A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 xml:space="preserve">et d’appréhender le sens des  opérations ». </w:t>
      </w: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Les élèves devront par conséquent rencontrer </w:t>
      </w:r>
      <w:r w:rsidR="006957A7" w:rsidRPr="00CB5F1A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fr-FR"/>
        </w:rPr>
        <w:t xml:space="preserve">et </w:t>
      </w:r>
      <w:r w:rsidR="00A102CA" w:rsidRPr="00CB5F1A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fr-FR"/>
        </w:rPr>
        <w:t>apprendre à résoudre</w:t>
      </w:r>
      <w:r w:rsidR="00A102CA"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,</w:t>
      </w:r>
      <w:r w:rsidR="006957A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 w:rsidR="00A102CA"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au cours de l’année, des problèmes ternaires</w:t>
      </w: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 (2 termes connus, 1 inconnu)</w:t>
      </w:r>
      <w:r w:rsidR="00A102CA" w:rsidRPr="00756AB2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.  </w:t>
      </w: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Exemples : </w:t>
      </w:r>
    </w:p>
    <w:p w:rsidR="00E07FF7" w:rsidRPr="00756AB2" w:rsidRDefault="00E07FF7" w:rsidP="00E07F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• </w:t>
      </w:r>
      <w:r w:rsidRPr="00756A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n fois plus ou n fois moins</w:t>
      </w:r>
      <w:r w:rsidR="00196544"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: Pierre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a 9 ans. Son père est 4 fois plus âgé que lui. Quel-âge a son père ?</w:t>
      </w:r>
    </w:p>
    <w:p w:rsidR="00E07FF7" w:rsidRPr="00756AB2" w:rsidRDefault="00E07FF7" w:rsidP="00E07F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lastRenderedPageBreak/>
        <w:t>• produit cartésien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  : Je possède 3 vestes et 4 pantalons. Combien puis-je former de tenues différentes ?</w:t>
      </w:r>
    </w:p>
    <w:p w:rsidR="00E07FF7" w:rsidRPr="00756AB2" w:rsidRDefault="00A90542" w:rsidP="00CD6B69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•</w:t>
      </w:r>
      <w:r w:rsidR="00CD6B69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bookmarkStart w:id="0" w:name="_GoBack"/>
      <w:bookmarkEnd w:id="0"/>
      <w:r w:rsidR="00E07FF7" w:rsidRPr="00756A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configuration rectangulaire</w:t>
      </w:r>
      <w:r w:rsidR="00E07FF7"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: Une feuille de cahier a 12 carreaux sur sa largeur et 21 carreaux sur sa </w:t>
      </w:r>
      <w:r w:rsidR="006957A7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longueur. Combien y </w:t>
      </w:r>
      <w:proofErr w:type="spellStart"/>
      <w:r w:rsidR="006957A7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a-t-il</w:t>
      </w:r>
      <w:proofErr w:type="spellEnd"/>
      <w:r w:rsidR="006957A7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de </w:t>
      </w:r>
      <w:r w:rsidR="00E07FF7"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carreaux sur la feuille ?</w:t>
      </w:r>
      <w:r w:rsidR="006957A7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br/>
      </w:r>
    </w:p>
    <w:p w:rsidR="00E07FF7" w:rsidRPr="00756AB2" w:rsidRDefault="0058500F" w:rsidP="00E07FF7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>3</w:t>
      </w:r>
      <w:r w:rsidR="00A102CA" w:rsidRPr="00756AB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>.2.</w:t>
      </w:r>
      <w:r w:rsidR="00E07FF7" w:rsidRPr="00756AB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 xml:space="preserve"> La trace écrite </w:t>
      </w:r>
      <w:r w:rsidR="00A102CA" w:rsidRPr="00756AB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 xml:space="preserve">(des schémas des élèves vers le schéma </w:t>
      </w:r>
      <w:r w:rsidR="00486D00" w:rsidRPr="00756AB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>institutionnalisé</w:t>
      </w:r>
      <w:r w:rsidR="00A102CA" w:rsidRPr="00756AB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fr-FR"/>
        </w:rPr>
        <w:t>)</w:t>
      </w:r>
    </w:p>
    <w:p w:rsidR="008D1FAE" w:rsidRPr="00756AB2" w:rsidRDefault="00A80922">
      <w:pPr>
        <w:rPr>
          <w:noProof/>
          <w:sz w:val="18"/>
          <w:szCs w:val="18"/>
          <w:lang w:eastAsia="fr-FR"/>
        </w:rPr>
      </w:pPr>
      <w:r>
        <w:rPr>
          <w:rFonts w:ascii="Times-Italic" w:hAnsi="Times-Italic"/>
          <w:iCs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409575</wp:posOffset>
                </wp:positionV>
                <wp:extent cx="552450" cy="3143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416C0" id="Rectangle 3" o:spid="_x0000_s1026" style="position:absolute;margin-left:123pt;margin-top:32.25pt;width:4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" fillcolor="#5b9bd5 [3204]" strokecolor="#1f4d78 [1604]" strokeweight="1pt">
                <v:path arrowok="t"/>
              </v:rect>
            </w:pict>
          </mc:Fallback>
        </mc:AlternateContent>
      </w:r>
      <w:r>
        <w:rPr>
          <w:rFonts w:ascii="Times-Italic" w:hAnsi="Times-Italic"/>
          <w:iCs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405130</wp:posOffset>
                </wp:positionV>
                <wp:extent cx="552450" cy="3143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F78B" id="Rectangle 4" o:spid="_x0000_s1026" style="position:absolute;margin-left:70.15pt;margin-top:31.9pt;width:4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" fillcolor="#5b9bd5 [3204]" strokecolor="#1f4d78 [1604]" strokeweight="1pt">
                <v:path arrowok="t"/>
              </v:rect>
            </w:pict>
          </mc:Fallback>
        </mc:AlternateContent>
      </w:r>
      <w:r>
        <w:rPr>
          <w:rFonts w:ascii="Times-Italic" w:hAnsi="Times-Italic"/>
          <w:iCs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405130</wp:posOffset>
                </wp:positionV>
                <wp:extent cx="552450" cy="3143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2A14" id="Rectangle 2" o:spid="_x0000_s1026" style="position:absolute;margin-left:19.9pt;margin-top:31.9pt;width:4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" fillcolor="#5b9bd5 [3204]" strokecolor="#1f4d78 [1604]" strokeweight="1pt">
                <v:path arrowok="t"/>
              </v:rect>
            </w:pict>
          </mc:Fallback>
        </mc:AlternateContent>
      </w:r>
      <w:r w:rsidR="00E07FF7" w:rsidRPr="00756AB2">
        <w:rPr>
          <w:rStyle w:val="fontstyle01"/>
          <w:i w:val="0"/>
          <w:sz w:val="18"/>
          <w:szCs w:val="18"/>
        </w:rPr>
        <w:t xml:space="preserve">J’ai </w:t>
      </w:r>
      <w:r w:rsidR="00E07FF7" w:rsidRPr="00756AB2">
        <w:rPr>
          <w:rStyle w:val="fontstyle21"/>
          <w:i w:val="0"/>
          <w:sz w:val="18"/>
          <w:szCs w:val="18"/>
        </w:rPr>
        <w:t xml:space="preserve">3 </w:t>
      </w:r>
      <w:r w:rsidR="00E07FF7" w:rsidRPr="00756AB2">
        <w:rPr>
          <w:rStyle w:val="fontstyle01"/>
          <w:i w:val="0"/>
          <w:sz w:val="18"/>
          <w:szCs w:val="18"/>
        </w:rPr>
        <w:t xml:space="preserve">paquets de yaourts. Il y a </w:t>
      </w:r>
      <w:r w:rsidR="00E07FF7" w:rsidRPr="00756AB2">
        <w:rPr>
          <w:rStyle w:val="fontstyle21"/>
          <w:i w:val="0"/>
          <w:sz w:val="18"/>
          <w:szCs w:val="18"/>
        </w:rPr>
        <w:t xml:space="preserve">4 </w:t>
      </w:r>
      <w:r w:rsidR="00E07FF7" w:rsidRPr="00756AB2">
        <w:rPr>
          <w:rStyle w:val="fontstyle01"/>
          <w:i w:val="0"/>
          <w:sz w:val="18"/>
          <w:szCs w:val="18"/>
        </w:rPr>
        <w:t>yaourts dans chaque paquet. Combien ai-je de yaourts ?</w:t>
      </w:r>
      <w:r w:rsidR="00E07FF7" w:rsidRPr="00756AB2">
        <w:rPr>
          <w:rFonts w:ascii="Times-Italic" w:hAnsi="Times-Italic"/>
          <w:i/>
          <w:iCs/>
          <w:color w:val="000000"/>
          <w:sz w:val="18"/>
          <w:szCs w:val="18"/>
        </w:rPr>
        <w:br/>
      </w:r>
      <w:r w:rsidR="00E07FF7" w:rsidRPr="00756AB2">
        <w:rPr>
          <w:rStyle w:val="fontstyle31"/>
          <w:i/>
          <w:sz w:val="18"/>
          <w:szCs w:val="18"/>
        </w:rPr>
        <w:t xml:space="preserve">    Je connais le nombre de paquet (3) et le nombre d’éléments (4) dans chaque paquet.</w:t>
      </w:r>
    </w:p>
    <w:p w:rsidR="00C26DD6" w:rsidRPr="00756AB2" w:rsidRDefault="00A80922">
      <w:pPr>
        <w:rPr>
          <w:noProof/>
          <w:sz w:val="18"/>
          <w:szCs w:val="18"/>
          <w:lang w:eastAsia="fr-FR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4445</wp:posOffset>
                </wp:positionV>
                <wp:extent cx="314325" cy="257175"/>
                <wp:effectExtent l="0" t="0" r="28575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CA" w:rsidRDefault="00A102C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8.9pt;margin-top:.35pt;width:24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" fillcolor="white [3201]" strokeweight=".5pt">
                <v:path arrowok="t"/>
                <v:textbox>
                  <w:txbxContent>
                    <w:p w:rsidR="00A102CA" w:rsidRDefault="00A102C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3810</wp:posOffset>
                </wp:positionV>
                <wp:extent cx="314325" cy="25717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CA" w:rsidRDefault="00A102CA" w:rsidP="00A102C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128.65pt;margin-top:.3pt;width:24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" fillcolor="white [3201]" strokeweight=".5pt">
                <v:path arrowok="t"/>
                <v:textbox>
                  <w:txbxContent>
                    <w:p w:rsidR="00A102CA" w:rsidRDefault="00A102CA" w:rsidP="00A102C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3810</wp:posOffset>
                </wp:positionV>
                <wp:extent cx="361950" cy="257175"/>
                <wp:effectExtent l="0" t="0" r="1905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CA" w:rsidRDefault="00A102CA" w:rsidP="00A102C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75.4pt;margin-top:.3pt;width:28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" fillcolor="white [3201]" strokeweight=".5pt">
                <v:path arrowok="t"/>
                <v:textbox>
                  <w:txbxContent>
                    <w:p w:rsidR="00A102CA" w:rsidRDefault="00A102CA" w:rsidP="00A102C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102CA" w:rsidRPr="00756AB2">
        <w:rPr>
          <w:noProof/>
          <w:sz w:val="18"/>
          <w:szCs w:val="18"/>
          <w:lang w:eastAsia="fr-FR"/>
        </w:rPr>
        <w:t xml:space="preserve">                                                                                                             4+4+4 = 12  ou 3x4 = 12</w:t>
      </w:r>
    </w:p>
    <w:p w:rsidR="00486D00" w:rsidRDefault="00486D00">
      <w:pPr>
        <w:rPr>
          <w:noProof/>
          <w:sz w:val="18"/>
          <w:szCs w:val="18"/>
          <w:lang w:eastAsia="fr-FR"/>
        </w:rPr>
      </w:pPr>
    </w:p>
    <w:p w:rsidR="001D221E" w:rsidRPr="00756AB2" w:rsidRDefault="00A102CA">
      <w:pPr>
        <w:rPr>
          <w:noProof/>
          <w:sz w:val="18"/>
          <w:szCs w:val="18"/>
          <w:lang w:eastAsia="fr-FR"/>
        </w:rPr>
      </w:pPr>
      <w:r w:rsidRPr="00756AB2">
        <w:rPr>
          <w:noProof/>
          <w:sz w:val="18"/>
          <w:szCs w:val="18"/>
          <w:lang w:eastAsia="fr-FR"/>
        </w:rPr>
        <w:t xml:space="preserve">         Schématisation   ------------------------------------------</w:t>
      </w:r>
      <w:r w:rsidRPr="00756AB2">
        <w:rPr>
          <w:noProof/>
          <w:sz w:val="18"/>
          <w:szCs w:val="18"/>
          <w:lang w:eastAsia="fr-FR"/>
        </w:rPr>
        <w:sym w:font="Wingdings" w:char="F0E0"/>
      </w:r>
      <w:r w:rsidRPr="00756AB2">
        <w:rPr>
          <w:noProof/>
          <w:sz w:val="18"/>
          <w:szCs w:val="18"/>
          <w:lang w:eastAsia="fr-FR"/>
        </w:rPr>
        <w:t xml:space="preserve"> modélisation</w:t>
      </w:r>
    </w:p>
    <w:p w:rsidR="0069220D" w:rsidRPr="00756AB2" w:rsidRDefault="00A102CA">
      <w:pPr>
        <w:rPr>
          <w:noProof/>
          <w:sz w:val="18"/>
          <w:szCs w:val="18"/>
          <w:lang w:eastAsia="fr-FR"/>
        </w:rPr>
      </w:pPr>
      <w:r w:rsidRPr="00756AB2">
        <w:rPr>
          <w:noProof/>
          <w:sz w:val="18"/>
          <w:szCs w:val="18"/>
          <w:lang w:eastAsia="fr-FR"/>
        </w:rPr>
        <w:t xml:space="preserve">Certains élèves devront passer par le dessin. </w:t>
      </w:r>
      <w:r w:rsidR="00DF0AE3">
        <w:rPr>
          <w:noProof/>
          <w:sz w:val="18"/>
          <w:szCs w:val="18"/>
          <w:lang w:eastAsia="fr-FR"/>
        </w:rPr>
        <w:t xml:space="preserve">Il convient d’aider les élèves les plus fragiles, y compris en dessinant et schématisant avec eux. </w:t>
      </w:r>
    </w:p>
    <w:p w:rsidR="001D221E" w:rsidRPr="00756AB2" w:rsidRDefault="0058500F" w:rsidP="001D221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5850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>4</w:t>
      </w:r>
      <w:r w:rsidR="001D221E" w:rsidRPr="005850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fr-FR"/>
        </w:rPr>
        <w:t xml:space="preserve">. </w:t>
      </w:r>
      <w:r w:rsidR="001D221E"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>PRÉSENTATION DES PROBLÈMES POUR LA MANCHE 1</w:t>
      </w:r>
    </w:p>
    <w:p w:rsidR="001D221E" w:rsidRPr="00756AB2" w:rsidRDefault="001D221E" w:rsidP="001D22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Niveau 1 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- «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2637"/>
        <w:gridCol w:w="2644"/>
        <w:gridCol w:w="5081"/>
      </w:tblGrid>
      <w:tr w:rsidR="001D221E" w:rsidRPr="00756AB2" w:rsidTr="005318B9">
        <w:trPr>
          <w:trHeight w:val="38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6544" w:rsidRPr="00756AB2" w:rsidRDefault="00196544" w:rsidP="005318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Problème 1 : Les chiots  </w:t>
            </w:r>
          </w:p>
          <w:p w:rsidR="00196544" w:rsidRPr="00756AB2" w:rsidRDefault="00196544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Léo et Léa ont 2 chiennes. Chacune a eu 6 chiots. </w:t>
            </w:r>
          </w:p>
          <w:p w:rsidR="00196544" w:rsidRPr="00756AB2" w:rsidRDefault="00196544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Combien de chiots y </w:t>
            </w:r>
            <w:proofErr w:type="spellStart"/>
            <w:r w:rsidRPr="00756AB2">
              <w:rPr>
                <w:rFonts w:ascii="Calibri" w:eastAsia="Calibri" w:hAnsi="Calibri" w:cs="Calibri"/>
                <w:sz w:val="18"/>
                <w:szCs w:val="18"/>
              </w:rPr>
              <w:t>a-t-il</w:t>
            </w:r>
            <w:proofErr w:type="spellEnd"/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 en tout ?</w:t>
            </w:r>
          </w:p>
          <w:p w:rsidR="001D221E" w:rsidRPr="00756AB2" w:rsidRDefault="001D221E" w:rsidP="0053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A32" w:rsidRPr="00756AB2" w:rsidRDefault="00C80A32" w:rsidP="005318B9">
            <w:pPr>
              <w:widowControl w:val="0"/>
              <w:spacing w:after="0" w:line="240" w:lineRule="auto"/>
              <w:ind w:right="7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Problème 2 : La toux </w:t>
            </w:r>
          </w:p>
          <w:p w:rsidR="00C80A32" w:rsidRPr="00756AB2" w:rsidRDefault="00C80A32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Pour soigner sa toux, Mélanie doit prendre 2 cuillères de sirop par jour. </w:t>
            </w:r>
          </w:p>
          <w:p w:rsidR="00C80A32" w:rsidRPr="00756AB2" w:rsidRDefault="00C80A32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Combien aura-t-elle pris de cuillères de sirop en 5 jours ?</w:t>
            </w:r>
          </w:p>
          <w:p w:rsidR="001D221E" w:rsidRPr="00756AB2" w:rsidRDefault="001D221E" w:rsidP="0053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A32" w:rsidRPr="00756AB2" w:rsidRDefault="00C80A32" w:rsidP="005318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3 : Les cahiers</w:t>
            </w:r>
          </w:p>
          <w:p w:rsidR="00C80A32" w:rsidRPr="00756AB2" w:rsidRDefault="00C80A32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La maîtresse travaille avec un groupe de 4 élèves. Elle distribue 3 cahiers à chaque élève. </w:t>
            </w:r>
          </w:p>
          <w:p w:rsidR="00C80A32" w:rsidRPr="00756AB2" w:rsidRDefault="00C80A32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Combien distribue-t-elle de cahiers en tout ?</w:t>
            </w:r>
          </w:p>
          <w:p w:rsidR="001D221E" w:rsidRPr="00756AB2" w:rsidRDefault="001D221E" w:rsidP="0053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1D221E">
        <w:trPr>
          <w:trHeight w:val="4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A32" w:rsidRPr="00756AB2" w:rsidRDefault="00C80A32" w:rsidP="005318B9">
            <w:pPr>
              <w:widowControl w:val="0"/>
              <w:spacing w:after="0" w:line="240" w:lineRule="auto"/>
              <w:ind w:right="75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Aufgabe 2:  Der Husten</w:t>
            </w:r>
            <w:r w:rsidRPr="00756AB2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br/>
            </w:r>
            <w:r w:rsidRPr="00756AB2">
              <w:rPr>
                <w:rFonts w:ascii="Calibri" w:eastAsia="Calibri" w:hAnsi="Calibri" w:cs="Calibri"/>
                <w:sz w:val="18"/>
                <w:szCs w:val="18"/>
                <w:lang w:val="de-DE"/>
              </w:rPr>
              <w:t>Um ihren Husten zu pflegen, nimmt Mélanie pro Tag 2 Löffel Hustensirup.</w:t>
            </w:r>
            <w:r w:rsidRPr="00756AB2">
              <w:rPr>
                <w:rFonts w:ascii="Calibri" w:eastAsia="Calibri" w:hAnsi="Calibri" w:cs="Calibri"/>
                <w:sz w:val="18"/>
                <w:szCs w:val="18"/>
                <w:lang w:val="de-DE"/>
              </w:rPr>
              <w:br/>
              <w:t>Wie viele Löffel Hustensirup hat Mélanie nach 5 Tagen Pflege genommen?</w:t>
            </w:r>
          </w:p>
          <w:p w:rsidR="001D221E" w:rsidRPr="00756AB2" w:rsidRDefault="001D221E" w:rsidP="0053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0A32" w:rsidRPr="00756AB2" w:rsidRDefault="00C80A32" w:rsidP="005318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A1BCF">
              <w:rPr>
                <w:rFonts w:ascii="Calibri" w:eastAsia="Calibri" w:hAnsi="Calibri" w:cs="Calibri"/>
                <w:b/>
                <w:sz w:val="18"/>
                <w:szCs w:val="18"/>
              </w:rPr>
              <w:t>Problème 4 : Les chevaux</w:t>
            </w: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:rsidR="001D221E" w:rsidRPr="00756AB2" w:rsidRDefault="00C80A32" w:rsidP="005318B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Les grands-parents de Lola ont 4 chevaux. Lola veut donner 2 morceaux de sucre à chacun d’entre eux.</w:t>
            </w:r>
            <w:r w:rsidRPr="00756AB2">
              <w:rPr>
                <w:rFonts w:ascii="Calibri" w:eastAsia="Calibri" w:hAnsi="Calibri" w:cs="Calibri"/>
                <w:sz w:val="18"/>
                <w:szCs w:val="18"/>
              </w:rPr>
              <w:br/>
              <w:t>Combien de morcea</w:t>
            </w:r>
            <w:r w:rsidR="00786B39">
              <w:rPr>
                <w:rFonts w:ascii="Calibri" w:eastAsia="Calibri" w:hAnsi="Calibri" w:cs="Calibri"/>
                <w:sz w:val="18"/>
                <w:szCs w:val="18"/>
              </w:rPr>
              <w:t>ux de sucre devra-t-elle emporter</w:t>
            </w: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 ?</w:t>
            </w:r>
          </w:p>
        </w:tc>
      </w:tr>
    </w:tbl>
    <w:p w:rsidR="005113B6" w:rsidRPr="00756AB2" w:rsidRDefault="005113B6" w:rsidP="001D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</w:p>
    <w:p w:rsidR="001D221E" w:rsidRPr="00756AB2" w:rsidRDefault="001D221E" w:rsidP="001D22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Niveau 2 - 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«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1679"/>
        <w:gridCol w:w="2092"/>
        <w:gridCol w:w="6511"/>
      </w:tblGrid>
      <w:tr w:rsidR="001D221E" w:rsidRPr="00756AB2" w:rsidTr="005318B9">
        <w:trPr>
          <w:trHeight w:val="1120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5318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1 : Les DVD</w:t>
            </w:r>
          </w:p>
          <w:p w:rsidR="0020383D" w:rsidRPr="00756AB2" w:rsidRDefault="0020383D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Une école doit acheter 4 DVD.</w:t>
            </w:r>
          </w:p>
          <w:p w:rsidR="0020383D" w:rsidRPr="00756AB2" w:rsidRDefault="0020383D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Chaque DVD vaut 20 €.</w:t>
            </w:r>
          </w:p>
          <w:p w:rsidR="0020383D" w:rsidRPr="00756AB2" w:rsidRDefault="0020383D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Combien l’école devra-t-elle payer ?</w:t>
            </w:r>
          </w:p>
          <w:p w:rsidR="001D221E" w:rsidRPr="00756AB2" w:rsidRDefault="001D221E" w:rsidP="0053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5318B9">
            <w:pPr>
              <w:widowControl w:val="0"/>
              <w:spacing w:after="0" w:line="240" w:lineRule="auto"/>
              <w:ind w:right="7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2 : Les balles de tennis</w:t>
            </w:r>
          </w:p>
          <w:p w:rsidR="0020383D" w:rsidRPr="00756AB2" w:rsidRDefault="0020383D" w:rsidP="005318B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Dans l’armoire il y a 3 cartons de 12 balles de tennis chacun.</w:t>
            </w:r>
          </w:p>
          <w:p w:rsidR="0020383D" w:rsidRPr="00756AB2" w:rsidRDefault="0020383D" w:rsidP="005318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Quel est le nombre total de balles ?</w:t>
            </w:r>
          </w:p>
          <w:p w:rsidR="001D221E" w:rsidRPr="00756AB2" w:rsidRDefault="001D221E" w:rsidP="0053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5318B9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7A1BCF">
              <w:rPr>
                <w:rFonts w:ascii="Calibri" w:eastAsia="Calibri" w:hAnsi="Calibri" w:cs="Calibri"/>
                <w:b/>
                <w:sz w:val="18"/>
                <w:szCs w:val="18"/>
              </w:rPr>
              <w:t>Problème 3 : A la piscine</w:t>
            </w:r>
          </w:p>
          <w:p w:rsidR="001D221E" w:rsidRPr="00756AB2" w:rsidRDefault="0020383D" w:rsidP="00531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Le bassin de la piscine mesure 25 m de long</w:t>
            </w:r>
            <w:r w:rsidR="00A852A5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651F4B">
              <w:t xml:space="preserve"> </w:t>
            </w:r>
            <w:r w:rsidR="00651F4B" w:rsidRPr="00651F4B">
              <w:rPr>
                <w:rFonts w:ascii="Calibri" w:eastAsia="Calibri" w:hAnsi="Calibri" w:cs="Calibri"/>
                <w:sz w:val="18"/>
                <w:szCs w:val="18"/>
              </w:rPr>
              <w:t>Quelle  distance parcourt Nina si elle effectue 8 longueurs ?</w:t>
            </w:r>
          </w:p>
        </w:tc>
      </w:tr>
      <w:tr w:rsidR="001D221E" w:rsidRPr="00756AB2" w:rsidTr="001D221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5318B9">
            <w:pPr>
              <w:widowControl w:val="0"/>
              <w:spacing w:after="0" w:line="240" w:lineRule="auto"/>
              <w:ind w:right="75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Aufgabe 2:  Die Tennisbälle</w:t>
            </w:r>
            <w:r w:rsidRPr="00756AB2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br/>
            </w:r>
            <w:r w:rsidRPr="00756AB2">
              <w:rPr>
                <w:rFonts w:ascii="Calibri" w:eastAsia="Calibri" w:hAnsi="Calibri" w:cs="Calibri"/>
                <w:sz w:val="18"/>
                <w:szCs w:val="18"/>
                <w:lang w:val="de-DE"/>
              </w:rPr>
              <w:t>Im Schrank sind 3 Schachteln. In jeder Schachtel befinden sich 12 Tennisbälle.</w:t>
            </w:r>
            <w:r w:rsidRPr="00756AB2">
              <w:rPr>
                <w:rFonts w:ascii="Calibri" w:eastAsia="Calibri" w:hAnsi="Calibri" w:cs="Calibri"/>
                <w:sz w:val="18"/>
                <w:szCs w:val="18"/>
                <w:lang w:val="de-DE"/>
              </w:rPr>
              <w:br/>
              <w:t>Wie viele Tennisbälle sind insgesamt im Schrank?</w:t>
            </w:r>
          </w:p>
          <w:p w:rsidR="001D221E" w:rsidRPr="00756AB2" w:rsidRDefault="001D221E" w:rsidP="005318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5318B9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7A1BCF">
              <w:rPr>
                <w:rFonts w:ascii="Calibri" w:eastAsia="Calibri" w:hAnsi="Calibri" w:cs="Calibri"/>
                <w:b/>
                <w:sz w:val="18"/>
                <w:szCs w:val="18"/>
              </w:rPr>
              <w:t>Problème 4 : Les bracelets</w:t>
            </w:r>
          </w:p>
          <w:p w:rsidR="001D221E" w:rsidRPr="00756AB2" w:rsidRDefault="00AC4831" w:rsidP="005318B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AC4831">
              <w:rPr>
                <w:rFonts w:ascii="Calibri" w:eastAsia="Calibri" w:hAnsi="Calibri" w:cs="Calibri"/>
                <w:sz w:val="18"/>
                <w:szCs w:val="18"/>
              </w:rPr>
              <w:t>Pour fabriquer un bracelet, il faut 9 perles. Combien faudra-t-il de perles pour que 5 enfants puissent fabriquer chacun 7 bracelets ?</w:t>
            </w:r>
          </w:p>
        </w:tc>
      </w:tr>
    </w:tbl>
    <w:p w:rsidR="005113B6" w:rsidRPr="00756AB2" w:rsidRDefault="005113B6" w:rsidP="001D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</w:p>
    <w:p w:rsidR="00E701C3" w:rsidRDefault="00E701C3" w:rsidP="001D2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</w:p>
    <w:p w:rsidR="001D221E" w:rsidRPr="00756AB2" w:rsidRDefault="001D221E" w:rsidP="001D22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lastRenderedPageBreak/>
        <w:t xml:space="preserve">Niveau 3 - 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«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2623"/>
        <w:gridCol w:w="2623"/>
        <w:gridCol w:w="5068"/>
      </w:tblGrid>
      <w:tr w:rsidR="001D221E" w:rsidRPr="00756AB2" w:rsidTr="00832274">
        <w:trPr>
          <w:trHeight w:val="1419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1 : Les enveloppes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Pour Noël, Madame Durand prépare une enveloppe contenant 25 € pour chacun de ses 7 petits-enfants.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Combien d’argent </w:t>
            </w:r>
            <w:proofErr w:type="spellStart"/>
            <w:r w:rsidRPr="00756AB2">
              <w:rPr>
                <w:rFonts w:ascii="Calibri" w:eastAsia="Calibri" w:hAnsi="Calibri" w:cs="Calibri"/>
                <w:sz w:val="18"/>
                <w:szCs w:val="18"/>
              </w:rPr>
              <w:t>doit-elle</w:t>
            </w:r>
            <w:proofErr w:type="spellEnd"/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 chercher à la banque ?</w:t>
            </w:r>
          </w:p>
          <w:p w:rsidR="001D221E" w:rsidRPr="00756AB2" w:rsidRDefault="001D221E" w:rsidP="008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widowControl w:val="0"/>
              <w:spacing w:after="0" w:line="240" w:lineRule="auto"/>
              <w:ind w:right="7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2 : Le lait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Une vache laitière produit en moyenne 27 litres de lait par jour.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Quelle quantité de lait produit-elle en une semaine ?</w:t>
            </w:r>
          </w:p>
          <w:p w:rsidR="001D221E" w:rsidRPr="00756AB2" w:rsidRDefault="001D221E" w:rsidP="008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3 : Les éléphants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Quelle quantité d’eau est nécessaire par jour pour les 5 éléphants du zoo qui boivent 130 litres chacun ?</w:t>
            </w:r>
          </w:p>
          <w:p w:rsidR="001D221E" w:rsidRPr="00756AB2" w:rsidRDefault="001D221E" w:rsidP="008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1D221E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spacing w:after="0" w:line="240" w:lineRule="auto"/>
              <w:ind w:right="75"/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Aufgabe 2: Die Milch</w:t>
            </w:r>
            <w:r w:rsidRPr="00756AB2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br/>
            </w:r>
            <w:r w:rsidRPr="00756AB2">
              <w:rPr>
                <w:rFonts w:ascii="Calibri" w:eastAsia="Calibri" w:hAnsi="Calibri" w:cs="Calibri"/>
                <w:sz w:val="18"/>
                <w:szCs w:val="18"/>
                <w:lang w:val="de-DE"/>
              </w:rPr>
              <w:t>Eine Milchkuh erzeugt pro Tag durchschnittlich27 Liter Milch.</w:t>
            </w:r>
            <w:r w:rsidRPr="00756AB2">
              <w:rPr>
                <w:rFonts w:ascii="Calibri" w:eastAsia="Calibri" w:hAnsi="Calibri" w:cs="Calibri"/>
                <w:sz w:val="18"/>
                <w:szCs w:val="18"/>
                <w:lang w:val="de-DE"/>
              </w:rPr>
              <w:br/>
              <w:t>Wie viel Milch erzeugt sie in einer Woche?</w:t>
            </w:r>
          </w:p>
          <w:p w:rsidR="001D221E" w:rsidRPr="00756AB2" w:rsidRDefault="001D221E" w:rsidP="008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09A7">
              <w:rPr>
                <w:rFonts w:ascii="Calibri" w:eastAsia="Calibri" w:hAnsi="Calibri" w:cs="Calibri"/>
                <w:b/>
                <w:sz w:val="18"/>
                <w:szCs w:val="18"/>
              </w:rPr>
              <w:t>Problème 4 : Le chocolat</w:t>
            </w:r>
          </w:p>
          <w:p w:rsidR="0020383D" w:rsidRPr="00756AB2" w:rsidRDefault="00A852A5" w:rsidP="008627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Dans un paquet il y a 4 tablettes de chocolat. </w:t>
            </w:r>
            <w:r w:rsidR="0020383D" w:rsidRPr="00756AB2">
              <w:rPr>
                <w:rFonts w:ascii="Calibri" w:eastAsia="Calibri" w:hAnsi="Calibri" w:cs="Calibri"/>
                <w:sz w:val="18"/>
                <w:szCs w:val="18"/>
              </w:rPr>
              <w:t>Une tablette de chocolat pèse 125g.</w:t>
            </w:r>
          </w:p>
          <w:p w:rsidR="0020383D" w:rsidRPr="00756AB2" w:rsidRDefault="0020383D" w:rsidP="008627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Combien pèse un paquet ?</w:t>
            </w:r>
          </w:p>
          <w:p w:rsidR="001D221E" w:rsidRPr="00756AB2" w:rsidRDefault="001D221E" w:rsidP="008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1D221E" w:rsidRPr="00756AB2" w:rsidRDefault="001D221E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D221E" w:rsidRPr="00756AB2" w:rsidRDefault="001D221E" w:rsidP="001D22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Niveau 4 -  </w:t>
      </w:r>
      <w:r w:rsidRPr="00756AB2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«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2931"/>
        <w:gridCol w:w="2931"/>
        <w:gridCol w:w="4806"/>
      </w:tblGrid>
      <w:tr w:rsidR="001D221E" w:rsidRPr="00756AB2" w:rsidTr="00832274">
        <w:trPr>
          <w:trHeight w:val="1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1 : Les œufs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La reine des abeilles pond en moyenne 2 500 œufs par jour.</w:t>
            </w:r>
          </w:p>
          <w:p w:rsidR="001D221E" w:rsidRPr="00832274" w:rsidRDefault="0020383D" w:rsidP="0083227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Combien pondra-t-elle d’œufs en une semaine 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widowControl w:val="0"/>
              <w:spacing w:after="0" w:line="240" w:lineRule="auto"/>
              <w:ind w:right="75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2 : Le voyage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Le coût de la location d’un car pour un voyage est réparti entre les 24 élèves de la classe. Chaque élève paie 21€.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Combien coûte la location du car ?</w:t>
            </w:r>
          </w:p>
          <w:p w:rsidR="001D221E" w:rsidRPr="00756AB2" w:rsidRDefault="001D221E" w:rsidP="008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3 : Le cuisinier stagiaire</w:t>
            </w:r>
          </w:p>
          <w:p w:rsidR="001D221E" w:rsidRPr="00756AB2" w:rsidRDefault="0020383D" w:rsidP="00862799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Un cuisinier stagiaire payé 7€ de l’heure travaille 8 heures par jour et 5 jours par semaine. </w:t>
            </w:r>
            <w:r w:rsidRPr="00756AB2">
              <w:rPr>
                <w:rFonts w:ascii="Calibri" w:eastAsia="Calibri" w:hAnsi="Calibri" w:cs="Calibri"/>
                <w:sz w:val="18"/>
                <w:szCs w:val="18"/>
              </w:rPr>
              <w:br/>
              <w:t>Combien est-il payé par semaine ?</w:t>
            </w:r>
          </w:p>
        </w:tc>
      </w:tr>
      <w:tr w:rsidR="001D221E" w:rsidRPr="00756AB2" w:rsidTr="001D221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widowControl w:val="0"/>
              <w:spacing w:after="0" w:line="240" w:lineRule="auto"/>
              <w:ind w:right="75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t>Aufgabe 2: Die Schulreise</w:t>
            </w:r>
            <w:r w:rsidRPr="00756AB2">
              <w:rPr>
                <w:rFonts w:ascii="Calibri" w:eastAsia="Calibri" w:hAnsi="Calibri" w:cs="Calibri"/>
                <w:b/>
                <w:sz w:val="18"/>
                <w:szCs w:val="18"/>
                <w:lang w:val="de-DE"/>
              </w:rPr>
              <w:br/>
            </w:r>
            <w:r w:rsidRPr="00756AB2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Bei einer Schulreise werden die Kosten für den Bus auf die 24 Schüler der Klasse aufgeteilt. Jeder Schüler zahlt 21 €. </w:t>
            </w:r>
            <w:r w:rsidRPr="00756AB2">
              <w:rPr>
                <w:rFonts w:ascii="Calibri" w:eastAsia="Calibri" w:hAnsi="Calibri" w:cs="Calibri"/>
                <w:sz w:val="18"/>
                <w:szCs w:val="18"/>
                <w:lang w:val="de-DE"/>
              </w:rPr>
              <w:br/>
              <w:t>Wie hoch sind die Kosten für den Bus?</w:t>
            </w:r>
          </w:p>
          <w:p w:rsidR="001D221E" w:rsidRPr="00AA2CDC" w:rsidRDefault="001D221E" w:rsidP="008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Problème 4 </w:t>
            </w:r>
            <w:r w:rsidR="000B09A7"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: Les</w:t>
            </w: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poules pondeuses</w:t>
            </w:r>
          </w:p>
          <w:p w:rsidR="001D221E" w:rsidRPr="00756AB2" w:rsidRDefault="0020383D" w:rsidP="0086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M. </w:t>
            </w:r>
            <w:proofErr w:type="spellStart"/>
            <w:r w:rsidRPr="00756AB2">
              <w:rPr>
                <w:rFonts w:ascii="Calibri" w:eastAsia="Calibri" w:hAnsi="Calibri" w:cs="Calibri"/>
                <w:sz w:val="18"/>
                <w:szCs w:val="18"/>
              </w:rPr>
              <w:t>Leneuf</w:t>
            </w:r>
            <w:proofErr w:type="spellEnd"/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 élève des poules pondeuses. Il possède 1550 poules. Chaque poule pond un œuf par jour et chaque œuf pèse en moyenne 40 g.</w:t>
            </w:r>
            <w:r w:rsidRPr="00756AB2">
              <w:rPr>
                <w:rFonts w:ascii="Calibri" w:eastAsia="Calibri" w:hAnsi="Calibri" w:cs="Calibri"/>
                <w:sz w:val="18"/>
                <w:szCs w:val="18"/>
              </w:rPr>
              <w:br/>
              <w:t>Combien pèse la production journalière d’œufs ?</w:t>
            </w:r>
          </w:p>
        </w:tc>
      </w:tr>
    </w:tbl>
    <w:p w:rsidR="001D221E" w:rsidRPr="00756AB2" w:rsidRDefault="001D221E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7088"/>
      </w:tblGrid>
      <w:tr w:rsidR="001D221E" w:rsidRPr="00756AB2" w:rsidTr="00862799">
        <w:trPr>
          <w:trHeight w:val="80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bonus : Les ballons de basket</w:t>
            </w:r>
          </w:p>
          <w:p w:rsidR="0020383D" w:rsidRPr="00756AB2" w:rsidRDefault="0020383D" w:rsidP="00216102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Madame Seguin achète 6 ballons de basket à 4,50 € le ballon. E</w:t>
            </w:r>
            <w:r w:rsidR="00216102"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lle paye avec un billet de 100€. </w:t>
            </w: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Combien </w:t>
            </w:r>
            <w:proofErr w:type="spellStart"/>
            <w:r w:rsidR="00A64832" w:rsidRPr="00756AB2">
              <w:rPr>
                <w:rFonts w:ascii="Calibri" w:eastAsia="Calibri" w:hAnsi="Calibri" w:cs="Calibri"/>
                <w:sz w:val="18"/>
                <w:szCs w:val="18"/>
              </w:rPr>
              <w:t>doit-elle</w:t>
            </w:r>
            <w:proofErr w:type="spellEnd"/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 payer ?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Combien le marchand lui rend-il d’argent ?</w:t>
            </w:r>
          </w:p>
          <w:p w:rsidR="001D221E" w:rsidRPr="00756AB2" w:rsidRDefault="001D221E" w:rsidP="008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b/>
                <w:sz w:val="18"/>
                <w:szCs w:val="18"/>
              </w:rPr>
              <w:t>Problème bonus : Les ballons de basket</w:t>
            </w:r>
          </w:p>
          <w:p w:rsidR="0020383D" w:rsidRPr="00756AB2" w:rsidRDefault="0020383D" w:rsidP="008627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 xml:space="preserve">Madame Seguin achète 8 ballons de basket à 6,50 € le ballon. 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Elle paye avec un billet de 100 €.</w:t>
            </w:r>
          </w:p>
          <w:p w:rsidR="0020383D" w:rsidRPr="00756AB2" w:rsidRDefault="0020383D" w:rsidP="008627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56AB2">
              <w:rPr>
                <w:rFonts w:ascii="Calibri" w:eastAsia="Calibri" w:hAnsi="Calibri" w:cs="Calibri"/>
                <w:sz w:val="18"/>
                <w:szCs w:val="18"/>
              </w:rPr>
              <w:t>Combien le marchand lui rend-il d’argent ?</w:t>
            </w:r>
          </w:p>
          <w:p w:rsidR="001D221E" w:rsidRPr="00756AB2" w:rsidRDefault="001D221E" w:rsidP="0086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1D221E" w:rsidRPr="00756AB2" w:rsidRDefault="001D221E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D221E" w:rsidRDefault="001D221E" w:rsidP="002942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 xml:space="preserve">En aucun cas, ce document </w:t>
      </w:r>
      <w:r w:rsidR="00E701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n’</w:t>
      </w:r>
      <w:r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est destiné aux élèves.  </w:t>
      </w:r>
    </w:p>
    <w:p w:rsidR="00832274" w:rsidRPr="00756AB2" w:rsidRDefault="00832274" w:rsidP="0029421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D221E" w:rsidRPr="00756AB2" w:rsidRDefault="001D221E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E701C3" w:rsidRDefault="00E701C3" w:rsidP="001D221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:rsidR="00E701C3" w:rsidRDefault="00E701C3" w:rsidP="001D221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:rsidR="00E701C3" w:rsidRDefault="00E701C3" w:rsidP="001D221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</w:pPr>
    </w:p>
    <w:p w:rsidR="001D221E" w:rsidRPr="00756AB2" w:rsidRDefault="0058500F" w:rsidP="001D221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lastRenderedPageBreak/>
        <w:t>5</w:t>
      </w:r>
      <w:r w:rsidR="001D221E"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>. UNE TYPOLOGIE POSSIBLE DES PROBLEMES VERSION 2 (à destination des enseignants uniquement).</w:t>
      </w:r>
    </w:p>
    <w:p w:rsidR="001D221E" w:rsidRPr="00756AB2" w:rsidRDefault="001D221E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5508"/>
        <w:gridCol w:w="7820"/>
        <w:gridCol w:w="222"/>
      </w:tblGrid>
      <w:tr w:rsidR="001D221E" w:rsidRPr="00B5325F" w:rsidTr="001D221E">
        <w:trPr>
          <w:trHeight w:val="3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A. Présentation du problème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Organisation lexicale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Organisation rhétorique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Organisation syntaxique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Organisation énonciative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Informations apparaissant  ou non dans l’ordre du traitement nécessaire à la résolution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Traitement sémantique des données (présence ou non d’images)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4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B. Champ conceptuel : les  problèmes additifs (addition &amp; soustraction)</w:t>
            </w:r>
          </w:p>
        </w:tc>
      </w:tr>
      <w:tr w:rsidR="001D221E" w:rsidRPr="00B5325F" w:rsidTr="001D221E">
        <w:trPr>
          <w:trHeight w:val="4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 Problèmes de transformation d’état</w:t>
            </w:r>
          </w:p>
        </w:tc>
      </w:tr>
      <w:tr w:rsidR="001D221E" w:rsidRPr="00B5325F" w:rsidTr="001D221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 Recherche de l’état final connaissant la transformation positive et l’état initial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avait 3 billes. Puis Juliette lui a donné 5 billes. Combien de billes a maintenant Léo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1.2. Recherche de l’état final connaissant la transformation négative et l’état initial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avait 8 billes. Puis il a donné 5 billes à Juliette. Combien de billes a maintenant Léo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1.3. Recherche de l’état initial connaissant la transformation positive et l’état final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avait des billes. Puis Juliette lui a donné 5 billes. Maintenant Léo a 9 billes. Combien de billes avait Léo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1.4. Recherche de l’état initial connaissant la transformation négative et l’état final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avait des billes. Puis il en a donné 5 à Juliette. Maintenant Léo a 3 billes. Combien avait–il de billes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1.5. Recherche de la transformation positive connaissant l’état initial et l’état final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avait 3 billes. Puis Juliette lui a donné des billes. Léo a maintenant 9 billes. Combien de billes Juliette a–t–elle données à Léo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1.6. Recherche de la transformation négative connaissant l’état initial et l’état final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avait 9 billes. Puis il a donné des billes à Juliette. Maintenant Léo a 4 billes. Combien de billes Léo a–t–il données à Juliette ?</w:t>
            </w: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4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2. Problèmes de réunion d’états</w:t>
            </w:r>
          </w:p>
        </w:tc>
      </w:tr>
      <w:tr w:rsidR="001D221E" w:rsidRPr="00B5325F" w:rsidTr="001D221E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2.1. Recherche de la réunion de deux états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 3 billes. Juliette a 7 billes. Combien de billes ont Léo et Juliette ensemble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2.2. Recherche d’un état connaissant un second état et la réunion de deux états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et Juliette ont 17 billes ensemble. Juliette a 8 billes. Combien Léo a–t–il de billes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4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 Problèmes de comparaison d’états</w:t>
            </w: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3.1. Recherche de l’état à comparer connaissant l’état comparé et la comparaison positive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 3 billes. Juliette a 5 billes de plus que lui. Combien de billes Juliette a–t–elle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3.2. Recherche de l’état à comparer connaissant l’état comparé et la comparaison négative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 9 billes. Juliette a 5 billes de moins que lui. Combien de billes Juliette a–t–elle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3.3. Recherche de l’état comparé connaissant l’état à comparer et la comparaison positive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 9 billes. Il en a 7 de plus que Juliette. Combien de billes Juliette a–t–elle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3.4. Recherche de l’état comparé connaissant l’état à comparer et la comparaison négative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 9 billes. Il en a 5 de moins que Juliette. Combien de billes Juliette a–t–elle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3.5. Recherche de la comparaison positive connaissant les deux états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 3 billes. Juliette en a 9. Combien de billes Juliette a–t–elle de plus que Léo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3.6. Recherche de la comparaison négative connaissant les deux états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Léo a 8 billes. Juliette en a 6. Combien de billes Juliette a–t–elle de moins que Léo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44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    4. Problèmes de composition de deux transformations</w:t>
            </w: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4.1 Recherche de la composée de deux transformations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Ce matin, j’ai perdu 9 billes et cet après-midi j’en ai gagné 15. Quel est le bilan pour toute la journée ?      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4.2 Recherche d’une des composantes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Ce matin, j’ai perdu 9 billes. Cet après-midi, j’ai rejoué. Au total, sur toute la journée,  </w:t>
            </w:r>
            <w:proofErr w:type="spellStart"/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j ai</w:t>
            </w:r>
            <w:proofErr w:type="spellEnd"/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 gagné 6 billes. </w:t>
            </w: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Que s’est-il passé cet après-midi ?              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5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C. Champ conceptuel : problèmes multiplicatifs (multiplication et division)</w:t>
            </w:r>
          </w:p>
        </w:tc>
      </w:tr>
      <w:tr w:rsidR="001D221E" w:rsidRPr="00B5325F" w:rsidTr="004F31C8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   Problèmes du type "n fois plus" ou "n fois moins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Paul a 17 ans, son Papa est 3 fois plus âgé. Quel est l’âge du Papa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   Produit cartésien </w:t>
            </w:r>
            <w:proofErr w:type="spellStart"/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AxB</w:t>
            </w:r>
            <w:proofErr w:type="spellEnd"/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Marie a 3 robes et 4 blouses. De combien de manières peut-elle s’habiller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Configuration rectangulaire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Combien y-a-t-il de salades, sachant qu’il y a 4 rangées de 12 salades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4F31C8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Multiplication "1 pour p, combien pour n ?"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Un paquet de bonbons coûte 4 €. Quel est le prix de 7 paquets de bonbons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Division-Quotition (Recherche du nombre de parts)</w:t>
            </w: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Combien peut-on faire de tas de 4 cartes avec un jeu de 32 cartes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Division-Partition (Recherche de la valeur d'une part)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Combien de cartes aura chacune des 4 personnes si l’on veut distribuer entièrement et équitablement un jeu de 52 cartes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D221E" w:rsidRPr="00B5325F" w:rsidTr="001D221E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Recherche d'une 4e proportionnelle (sans donner l'unité)</w:t>
            </w: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 Quatre cahiers coûtent 12 €. </w:t>
            </w:r>
          </w:p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532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Combien coûtent 6 cahiers 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21E" w:rsidRPr="00B5325F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D221E" w:rsidRPr="00756AB2" w:rsidRDefault="001D221E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D221E" w:rsidRPr="00756AB2" w:rsidRDefault="001D221E" w:rsidP="001D221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fr-FR"/>
        </w:rPr>
        <w:t>*Ces problèmes sont extraits de « Apprentissages numériques et résolution de problèmes, CM1 » de ERMEL.</w:t>
      </w:r>
    </w:p>
    <w:p w:rsidR="001D221E" w:rsidRPr="00756AB2" w:rsidRDefault="001D221E" w:rsidP="006F1AF3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Calibri" w:eastAsia="Times New Roman" w:hAnsi="Calibri" w:cs="Times New Roman"/>
          <w:b/>
          <w:bCs/>
          <w:i/>
          <w:iCs/>
          <w:color w:val="000000"/>
          <w:sz w:val="18"/>
          <w:szCs w:val="18"/>
          <w:lang w:eastAsia="fr-FR"/>
        </w:rPr>
        <w:t>Les questions ouvertes favorisent la prise d’initiative, conduisent à la mise en place de véritables démarches expérimentales (conjecture, essai-validation) qui seront, par la suite de la scolarité, précieuses.</w:t>
      </w:r>
      <w:r w:rsidRPr="00756AB2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fr-FR"/>
        </w:rPr>
        <w:t xml:space="preserve">  Il va de soi que l’enseignant, si l’élève venait à répondre : soit en dehors du contexte mathématique (par exemple « je suis content » ou « cette après-midi il y a eu une bagarre »)  ou de manière trop vague (exemple « le bilan est positif »), l’enseignant demanderait à l’élève, dans le premier cas, de revenir à la situation mathématique, dans le second, de justifier. </w:t>
      </w:r>
    </w:p>
    <w:p w:rsidR="001D221E" w:rsidRPr="00756AB2" w:rsidRDefault="001D221E" w:rsidP="001D221E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1D221E" w:rsidRPr="00756AB2" w:rsidRDefault="0058500F" w:rsidP="001D221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>6</w:t>
      </w:r>
      <w:r w:rsidR="001D221E" w:rsidRPr="00756AB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fr-FR"/>
        </w:rPr>
        <w:t>. GRILLES D’EVALUATION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1"/>
        <w:gridCol w:w="381"/>
        <w:gridCol w:w="431"/>
        <w:gridCol w:w="961"/>
      </w:tblGrid>
      <w:tr w:rsidR="001D221E" w:rsidRPr="00756AB2" w:rsidTr="001D22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Pour l’élève  C3</w:t>
            </w:r>
            <w:r w:rsidR="000B09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 xml:space="preserve">  (l’agrandir pour l’élève)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oui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non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enseignant</w:t>
            </w:r>
          </w:p>
        </w:tc>
      </w:tr>
      <w:tr w:rsidR="001D221E" w:rsidRPr="00756AB2" w:rsidTr="001D22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 m’engage dans la résolution d’un problème (organiser les informations, réaliser des essais, persévérer).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1D22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Je m’appuie sur une stratégie déjà vue en classe pour résoudre un type de problème.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1D22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 sais représenter l’énoncé </w:t>
            </w:r>
          </w:p>
          <w:p w:rsidR="001D221E" w:rsidRPr="00756AB2" w:rsidRDefault="006F1AF3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Par un </w:t>
            </w:r>
            <w:r w:rsidR="001D221E"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dessin</w:t>
            </w:r>
          </w:p>
          <w:p w:rsidR="001D221E" w:rsidRPr="00756AB2" w:rsidRDefault="006F1AF3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Par un </w:t>
            </w:r>
            <w:r w:rsidR="001D221E"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schéma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B09A7" w:rsidRPr="00756AB2" w:rsidTr="001D22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9A7" w:rsidRPr="00756AB2" w:rsidRDefault="000B09A7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Je sais écrire le calcul correspondant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9A7" w:rsidRPr="00756AB2" w:rsidRDefault="000B09A7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9A7" w:rsidRPr="00756AB2" w:rsidRDefault="000B09A7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9A7" w:rsidRPr="00756AB2" w:rsidRDefault="000B09A7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1D22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 sais résoudre le problème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1D221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 mets en commun, je réfléchis avec mon groupe, je réadapte ma stratégie si nécessaire.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1D221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 vérifie le(s) résultat(s) trouvé(s).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1D221E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 communique clairement les résultats obtenus au sein de mon groupe, dans la classe (s’exprimer de manière audible, s’appuyer sur un support lisible (affiche, vidéoprojecteur,…), expliciter ma démarche).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1D221E" w:rsidRPr="00756AB2" w:rsidRDefault="001D221E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14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1"/>
        <w:gridCol w:w="447"/>
        <w:gridCol w:w="534"/>
        <w:gridCol w:w="1167"/>
      </w:tblGrid>
      <w:tr w:rsidR="001D221E" w:rsidRPr="00756AB2" w:rsidTr="00F82566">
        <w:trPr>
          <w:trHeight w:val="360"/>
        </w:trPr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0B09A7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B09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Pour l’élève C2</w:t>
            </w:r>
            <w:r w:rsidR="000B09A7" w:rsidRPr="000B09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3062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(l’</w:t>
            </w:r>
            <w:r w:rsidR="009F2897" w:rsidRPr="000B09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agrandir</w:t>
            </w:r>
            <w:r w:rsidR="0073062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pour </w:t>
            </w:r>
            <w:proofErr w:type="gramStart"/>
            <w:r w:rsidR="0073062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l’élève</w:t>
            </w:r>
            <w:r w:rsidR="009F2897" w:rsidRPr="000B09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)</w:t>
            </w:r>
            <w:r w:rsidR="000B09A7" w:rsidRPr="000B09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  </w:t>
            </w:r>
            <w:proofErr w:type="gramEnd"/>
            <w:r w:rsidR="000B09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(en gras ce qui  est attendu au CP et au CE1)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enseignant</w:t>
            </w:r>
          </w:p>
        </w:tc>
      </w:tr>
      <w:tr w:rsidR="001D221E" w:rsidRPr="00756AB2" w:rsidTr="009E4EEC">
        <w:trPr>
          <w:trHeight w:val="280"/>
        </w:trPr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0B09A7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Je m’engage dans la résolution d’un problème (tester plusieurs pistes, persévérer).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9E4EEC">
        <w:trPr>
          <w:trHeight w:val="284"/>
        </w:trPr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0B09A7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Je m’appuie sur une stratégie déjà vue en classe pour résoudre un type de problème.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82566" w:rsidRPr="00756AB2" w:rsidTr="009E4EEC">
        <w:trPr>
          <w:trHeight w:val="564"/>
        </w:trPr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566" w:rsidRPr="000B09A7" w:rsidRDefault="00F82566" w:rsidP="009E4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Je sais représenter l’énoncé </w:t>
            </w:r>
          </w:p>
          <w:p w:rsidR="00F82566" w:rsidRPr="000B09A7" w:rsidRDefault="00F82566" w:rsidP="009E4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Par un dessin</w:t>
            </w:r>
          </w:p>
          <w:p w:rsidR="00F82566" w:rsidRPr="000B09A7" w:rsidRDefault="00F82566" w:rsidP="009E4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Par un schéma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0B09A7" w:rsidRPr="00756AB2" w:rsidTr="009E4EEC">
        <w:trPr>
          <w:trHeight w:val="168"/>
        </w:trPr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9A7" w:rsidRPr="000B09A7" w:rsidRDefault="000B09A7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Je sais écrire le calcul correspondant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9A7" w:rsidRPr="00756AB2" w:rsidRDefault="000B09A7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9A7" w:rsidRPr="00756AB2" w:rsidRDefault="000B09A7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09A7" w:rsidRPr="00756AB2" w:rsidRDefault="000B09A7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82566" w:rsidRPr="00756AB2" w:rsidTr="009E4EEC">
        <w:trPr>
          <w:trHeight w:val="168"/>
        </w:trPr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566" w:rsidRPr="00756AB2" w:rsidRDefault="009E4EEC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 sais résoud</w:t>
            </w:r>
            <w:r w:rsidR="00F82566"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 le problème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82566" w:rsidRPr="00756AB2" w:rsidTr="009E4EEC">
        <w:trPr>
          <w:trHeight w:val="230"/>
        </w:trPr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Je présente ma solution au groupe et je réfléchis avec lui.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82566" w:rsidRPr="00756AB2" w:rsidTr="009E4EEC">
        <w:trPr>
          <w:trHeight w:val="236"/>
        </w:trPr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 vérifie le résultat ou les résultats trouvés.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F82566" w:rsidRPr="00756AB2" w:rsidTr="009E4EEC">
        <w:trPr>
          <w:trHeight w:val="244"/>
        </w:trPr>
        <w:tc>
          <w:tcPr>
            <w:tcW w:w="1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Je communique clairement les résultats obtenus.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2566" w:rsidRPr="00756AB2" w:rsidRDefault="00F82566" w:rsidP="00F82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D9088B" w:rsidRPr="00756AB2" w:rsidRDefault="00D9088B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D9088B" w:rsidRPr="00756AB2" w:rsidRDefault="00D9088B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D9088B" w:rsidRPr="00756AB2" w:rsidRDefault="004B2C46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56AB2">
        <w:rPr>
          <w:rFonts w:ascii="Times New Roman" w:eastAsia="Times New Roman" w:hAnsi="Times New Roman" w:cs="Times New Roman"/>
          <w:sz w:val="18"/>
          <w:szCs w:val="18"/>
          <w:lang w:eastAsia="fr-FR"/>
        </w:rPr>
        <w:t>Grilles pour l’enseignant</w:t>
      </w:r>
      <w:r w:rsidR="00CC7DBF" w:rsidRPr="00756AB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 (tableau de suivi des élèves / par élève, pour le groupe classe)</w:t>
      </w:r>
    </w:p>
    <w:p w:rsidR="00D9088B" w:rsidRPr="00756AB2" w:rsidRDefault="00D9088B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2"/>
        <w:gridCol w:w="600"/>
        <w:gridCol w:w="600"/>
        <w:gridCol w:w="600"/>
        <w:gridCol w:w="600"/>
        <w:gridCol w:w="600"/>
        <w:gridCol w:w="576"/>
        <w:gridCol w:w="567"/>
        <w:gridCol w:w="567"/>
        <w:gridCol w:w="782"/>
        <w:gridCol w:w="576"/>
      </w:tblGrid>
      <w:tr w:rsidR="00CC7DBF" w:rsidRPr="00756AB2" w:rsidTr="0096734A">
        <w:trPr>
          <w:trHeight w:val="340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BF" w:rsidRPr="00756AB2" w:rsidRDefault="000B09A7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( en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 xml:space="preserve"> gras ce qui est attendu au CP- CE1)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Nom et prénom élève 1</w:t>
            </w:r>
          </w:p>
        </w:tc>
        <w:tc>
          <w:tcPr>
            <w:tcW w:w="3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 xml:space="preserve">Nom et prénom élève 2 </w:t>
            </w:r>
            <w:proofErr w:type="spellStart"/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etc</w:t>
            </w:r>
            <w:proofErr w:type="spellEnd"/>
          </w:p>
        </w:tc>
      </w:tr>
      <w:tr w:rsidR="00CC7DBF" w:rsidRPr="00756AB2" w:rsidTr="00CC7DBF">
        <w:trPr>
          <w:trHeight w:val="340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Capacités- compétences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7DBF" w:rsidRPr="00756AB2" w:rsidRDefault="00CC7DBF" w:rsidP="00CC7D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fr-FR"/>
              </w:rPr>
              <w:t>P5</w:t>
            </w:r>
          </w:p>
        </w:tc>
      </w:tr>
      <w:tr w:rsidR="00CC7DBF" w:rsidRPr="00756AB2" w:rsidTr="009F2897">
        <w:trPr>
          <w:trHeight w:val="422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DBF" w:rsidRPr="000B09A7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S’engage dans la résolution d’un problème (organiser les informations, réaliser des essais, persévérer).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7DBF" w:rsidRPr="00756AB2" w:rsidTr="00CC7DBF">
        <w:trPr>
          <w:trHeight w:val="340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DBF" w:rsidRPr="000B09A7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 xml:space="preserve">S’appuie sur une stratégie déjà vue en classe pour résoudre un type de problème.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7DBF" w:rsidRPr="00756AB2" w:rsidTr="00CC7DBF">
        <w:trPr>
          <w:trHeight w:val="340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BF" w:rsidRPr="000B09A7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Sait représenter l’énoncé </w:t>
            </w:r>
          </w:p>
          <w:p w:rsidR="00CC7DBF" w:rsidRPr="000B09A7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lastRenderedPageBreak/>
              <w:t>Par un dessin</w:t>
            </w:r>
          </w:p>
          <w:p w:rsidR="00CC7DBF" w:rsidRPr="000B09A7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Par un schéma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7DBF" w:rsidRPr="00756AB2" w:rsidTr="00CC7DBF">
        <w:trPr>
          <w:trHeight w:val="340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BF" w:rsidRPr="000B09A7" w:rsidRDefault="00CC7DBF" w:rsidP="004B2C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Sait modéliser (traduire  l’énoncé en langage mathématique)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7DBF" w:rsidRPr="00756AB2" w:rsidTr="00CC7DBF">
        <w:trPr>
          <w:trHeight w:val="340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DBF" w:rsidRPr="000B09A7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0B09A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fr-FR"/>
              </w:rPr>
              <w:t>Sait effectuer les calculs sans erreurs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7DBF" w:rsidRPr="00756AB2" w:rsidTr="009F2897">
        <w:trPr>
          <w:trHeight w:val="291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Sait vérifier le(s) résultat(s) trouvé(s).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C7DBF" w:rsidRPr="00756AB2" w:rsidTr="00CC7DBF">
        <w:trPr>
          <w:trHeight w:val="520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DBF" w:rsidRPr="00756AB2" w:rsidRDefault="00CC7DBF" w:rsidP="005141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Sait communique</w:t>
            </w:r>
            <w:r w:rsidR="006957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</w:t>
            </w: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clairement les résultats (s’exprimer de manière audible, s’appuyer sur un support lisible (affiche, </w:t>
            </w:r>
            <w:r w:rsidR="005141C5"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vidéoprojecteur,…), expliciter s</w:t>
            </w: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 démarche).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BF" w:rsidRPr="00756AB2" w:rsidRDefault="00CC7DBF" w:rsidP="00A76F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9088B" w:rsidRPr="00756AB2" w:rsidRDefault="00D9088B" w:rsidP="001D221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3"/>
        <w:gridCol w:w="460"/>
        <w:gridCol w:w="560"/>
        <w:gridCol w:w="524"/>
        <w:gridCol w:w="331"/>
        <w:gridCol w:w="524"/>
        <w:gridCol w:w="331"/>
        <w:gridCol w:w="524"/>
        <w:gridCol w:w="331"/>
      </w:tblGrid>
      <w:tr w:rsidR="00277EF7" w:rsidRPr="00756AB2" w:rsidTr="001D22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EF7" w:rsidRDefault="00277EF7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Ecole- classe ………….</w:t>
            </w:r>
          </w:p>
          <w:p w:rsidR="00277EF7" w:rsidRPr="00756AB2" w:rsidRDefault="00277EF7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Grille à retourner à la fin de la manche 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EF7" w:rsidRPr="00756AB2" w:rsidRDefault="00277EF7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EF7" w:rsidRPr="00756AB2" w:rsidRDefault="00277EF7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EF7" w:rsidRPr="00756AB2" w:rsidRDefault="00277EF7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EF7" w:rsidRPr="00756AB2" w:rsidRDefault="00277EF7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D221E" w:rsidRPr="00756AB2" w:rsidTr="001D221E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Nombres d’élèves /total élèves de la classe et pourcentage d’élèves de la classe qui 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Manche 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Manche 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Manche 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Manche 4</w:t>
            </w:r>
          </w:p>
        </w:tc>
      </w:tr>
      <w:tr w:rsidR="001D221E" w:rsidRPr="00756AB2" w:rsidTr="00835BF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835BF1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56AB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nbre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835BF1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56AB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nbre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835BF1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56AB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nbre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835BF1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756AB2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nbre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%</w:t>
            </w:r>
          </w:p>
        </w:tc>
      </w:tr>
      <w:tr w:rsidR="001D221E" w:rsidRPr="00756AB2" w:rsidTr="00835BF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s’engagent dans la résolution d’un problème (organisent les informations, essayent et persévèrent).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1D221E" w:rsidRPr="00756AB2" w:rsidTr="00835BF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s’appuient sur une méthode ou une stratégie pour résoudre un problème.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221E" w:rsidRPr="00756AB2" w:rsidRDefault="001D221E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E26CE2" w:rsidRPr="00756AB2" w:rsidTr="00835BF1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CE2" w:rsidRPr="00756AB2" w:rsidRDefault="00E26CE2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756A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résolvent le problème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CE2" w:rsidRPr="00756AB2" w:rsidRDefault="00E26CE2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CE2" w:rsidRPr="00756AB2" w:rsidRDefault="00E26CE2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CE2" w:rsidRPr="00756AB2" w:rsidRDefault="00E26CE2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CE2" w:rsidRPr="00756AB2" w:rsidRDefault="00E26CE2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CE2" w:rsidRPr="00756AB2" w:rsidRDefault="00E26CE2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CE2" w:rsidRPr="00756AB2" w:rsidRDefault="00E26CE2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CE2" w:rsidRPr="00756AB2" w:rsidRDefault="00E26CE2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6CE2" w:rsidRPr="00756AB2" w:rsidRDefault="00E26CE2" w:rsidP="001D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1D221E" w:rsidRPr="00756AB2" w:rsidRDefault="001D221E">
      <w:pPr>
        <w:rPr>
          <w:rStyle w:val="fontstyle31"/>
          <w:i/>
          <w:sz w:val="18"/>
          <w:szCs w:val="18"/>
        </w:rPr>
      </w:pPr>
    </w:p>
    <w:p w:rsidR="00E07FF7" w:rsidRDefault="00277EF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Merci de nous faire parvenir des photos des schémas, dessins, résolutions des élèves ainsi que des photos des cahiers de leçons avec les traces institutionnalisées à </w:t>
      </w:r>
      <w:hyperlink r:id="rId9" w:history="1">
        <w:r w:rsidR="00E701C3" w:rsidRPr="00F34CA1">
          <w:rPr>
            <w:rStyle w:val="Lienhypertexte"/>
            <w:i/>
            <w:sz w:val="18"/>
            <w:szCs w:val="18"/>
          </w:rPr>
          <w:t>bettina.reverbel@ac-strasbourg.fr</w:t>
        </w:r>
      </w:hyperlink>
    </w:p>
    <w:p w:rsidR="00277EF7" w:rsidRPr="00756AB2" w:rsidRDefault="00277EF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Merci, pour départager les classes, en fin d’année de nous faire parvenir la dernière grille à la même adresse. </w:t>
      </w:r>
    </w:p>
    <w:sectPr w:rsidR="00277EF7" w:rsidRPr="00756AB2" w:rsidSect="00C26DD6">
      <w:headerReference w:type="default" r:id="rId10"/>
      <w:footerReference w:type="even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78" w:rsidRDefault="00022478" w:rsidP="00E07FF7">
      <w:pPr>
        <w:spacing w:after="0" w:line="240" w:lineRule="auto"/>
      </w:pPr>
      <w:r>
        <w:separator/>
      </w:r>
    </w:p>
  </w:endnote>
  <w:endnote w:type="continuationSeparator" w:id="0">
    <w:p w:rsidR="00022478" w:rsidRDefault="00022478" w:rsidP="00E0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-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482215008"/>
      <w:docPartObj>
        <w:docPartGallery w:val="Page Numbers (Bottom of Page)"/>
        <w:docPartUnique/>
      </w:docPartObj>
    </w:sdtPr>
    <w:sdtContent>
      <w:p w:rsidR="0058500F" w:rsidRDefault="0058500F" w:rsidP="00F34CA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58500F" w:rsidRDefault="0058500F" w:rsidP="005850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817777037"/>
      <w:docPartObj>
        <w:docPartGallery w:val="Page Numbers (Bottom of Page)"/>
        <w:docPartUnique/>
      </w:docPartObj>
    </w:sdtPr>
    <w:sdtContent>
      <w:p w:rsidR="0058500F" w:rsidRDefault="0058500F" w:rsidP="00F34CA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58500F" w:rsidRDefault="0058500F" w:rsidP="0058500F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78" w:rsidRDefault="00022478" w:rsidP="00E07FF7">
      <w:pPr>
        <w:spacing w:after="0" w:line="240" w:lineRule="auto"/>
      </w:pPr>
      <w:r>
        <w:separator/>
      </w:r>
    </w:p>
  </w:footnote>
  <w:footnote w:type="continuationSeparator" w:id="0">
    <w:p w:rsidR="00022478" w:rsidRDefault="00022478" w:rsidP="00E0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F7" w:rsidRDefault="00E07FF7" w:rsidP="00E07FF7">
    <w:pPr>
      <w:pStyle w:val="NormalWeb"/>
      <w:spacing w:before="0" w:beforeAutospacing="0" w:after="0" w:afterAutospacing="0"/>
    </w:pPr>
    <w:r>
      <w:rPr>
        <w:rFonts w:ascii="Calibri" w:hAnsi="Calibri"/>
        <w:color w:val="000000"/>
        <w:sz w:val="22"/>
        <w:szCs w:val="22"/>
      </w:rPr>
      <w:t xml:space="preserve">Document 1 : OUTILS POUR L’ENSEIGNANT : challenge mathématique - manche 1 année  2018-2019     Mission Maths 68     </w:t>
    </w:r>
    <w:r>
      <w:rPr>
        <w:rFonts w:ascii="Calibri" w:hAnsi="Calibri"/>
        <w:noProof/>
        <w:color w:val="000000"/>
        <w:sz w:val="22"/>
        <w:szCs w:val="22"/>
      </w:rPr>
      <w:drawing>
        <wp:inline distT="0" distB="0" distL="0" distR="0">
          <wp:extent cx="485775" cy="361950"/>
          <wp:effectExtent l="0" t="0" r="9525" b="0"/>
          <wp:docPr id="1" name="Image 1" descr="https://lh3.googleusercontent.com/DsNUMj7ZbE8421DpvH2Ly7bck_V1dnqwMzI3t8p9PcusIRExWi2C7t-rrDBXS7UjrCiJNzYw6RTm3rugsVtyXD0-LMgrg6vpZ4gnXnyW_Oy9YyczvS_VtLfwH1_wmdKOgnsDL56v3hFbgs2n9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DsNUMj7ZbE8421DpvH2Ly7bck_V1dnqwMzI3t8p9PcusIRExWi2C7t-rrDBXS7UjrCiJNzYw6RTm3rugsVtyXD0-LMgrg6vpZ4gnXnyW_Oy9YyczvS_VtLfwH1_wmdKOgnsDL56v3hFbgs2n9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FF7" w:rsidRDefault="00E07FF7">
    <w:pPr>
      <w:pStyle w:val="En-tte"/>
    </w:pPr>
  </w:p>
  <w:p w:rsidR="00E07FF7" w:rsidRDefault="00E07F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8307A"/>
    <w:multiLevelType w:val="multilevel"/>
    <w:tmpl w:val="DE1ED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676202"/>
    <w:multiLevelType w:val="multilevel"/>
    <w:tmpl w:val="4868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F7"/>
    <w:rsid w:val="00022478"/>
    <w:rsid w:val="000915DC"/>
    <w:rsid w:val="000B09A7"/>
    <w:rsid w:val="00196544"/>
    <w:rsid w:val="001D221E"/>
    <w:rsid w:val="0020383D"/>
    <w:rsid w:val="00216102"/>
    <w:rsid w:val="00277EF7"/>
    <w:rsid w:val="00294216"/>
    <w:rsid w:val="00342EFC"/>
    <w:rsid w:val="003633DC"/>
    <w:rsid w:val="003B5A09"/>
    <w:rsid w:val="00486D00"/>
    <w:rsid w:val="004962D2"/>
    <w:rsid w:val="004B2C46"/>
    <w:rsid w:val="004B358B"/>
    <w:rsid w:val="004F31C8"/>
    <w:rsid w:val="00501230"/>
    <w:rsid w:val="005113B6"/>
    <w:rsid w:val="005141C5"/>
    <w:rsid w:val="005318B9"/>
    <w:rsid w:val="0058500F"/>
    <w:rsid w:val="00613C56"/>
    <w:rsid w:val="00635B10"/>
    <w:rsid w:val="00651F4B"/>
    <w:rsid w:val="0069220D"/>
    <w:rsid w:val="006957A7"/>
    <w:rsid w:val="006F1AF3"/>
    <w:rsid w:val="006F4B8A"/>
    <w:rsid w:val="0073062D"/>
    <w:rsid w:val="00756AB2"/>
    <w:rsid w:val="00786B39"/>
    <w:rsid w:val="00795825"/>
    <w:rsid w:val="007A1BCF"/>
    <w:rsid w:val="00832274"/>
    <w:rsid w:val="00835BF1"/>
    <w:rsid w:val="00862799"/>
    <w:rsid w:val="008D1FAE"/>
    <w:rsid w:val="00925F98"/>
    <w:rsid w:val="009E4EEC"/>
    <w:rsid w:val="009F2897"/>
    <w:rsid w:val="00A102CA"/>
    <w:rsid w:val="00A64832"/>
    <w:rsid w:val="00A80922"/>
    <w:rsid w:val="00A82A97"/>
    <w:rsid w:val="00A852A5"/>
    <w:rsid w:val="00A90542"/>
    <w:rsid w:val="00AA0135"/>
    <w:rsid w:val="00AA2CDC"/>
    <w:rsid w:val="00AB4415"/>
    <w:rsid w:val="00AC4831"/>
    <w:rsid w:val="00AE6AE2"/>
    <w:rsid w:val="00B5325F"/>
    <w:rsid w:val="00BC2EBB"/>
    <w:rsid w:val="00C03766"/>
    <w:rsid w:val="00C26DD6"/>
    <w:rsid w:val="00C306C0"/>
    <w:rsid w:val="00C5482B"/>
    <w:rsid w:val="00C56CE8"/>
    <w:rsid w:val="00C668F4"/>
    <w:rsid w:val="00C80A32"/>
    <w:rsid w:val="00CB5F1A"/>
    <w:rsid w:val="00CC7DBF"/>
    <w:rsid w:val="00CD6B69"/>
    <w:rsid w:val="00D43AA0"/>
    <w:rsid w:val="00D9088B"/>
    <w:rsid w:val="00DF0AE3"/>
    <w:rsid w:val="00E07FF7"/>
    <w:rsid w:val="00E26CE2"/>
    <w:rsid w:val="00E65366"/>
    <w:rsid w:val="00E701C3"/>
    <w:rsid w:val="00EB7E7E"/>
    <w:rsid w:val="00EF4C6D"/>
    <w:rsid w:val="00F8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72EE"/>
  <w15:docId w15:val="{A968FF30-0059-4D3F-BF6D-D4BF0B85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C6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FF7"/>
  </w:style>
  <w:style w:type="paragraph" w:styleId="Pieddepage">
    <w:name w:val="footer"/>
    <w:basedOn w:val="Normal"/>
    <w:link w:val="PieddepageCar"/>
    <w:uiPriority w:val="99"/>
    <w:unhideWhenUsed/>
    <w:rsid w:val="00E0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FF7"/>
  </w:style>
  <w:style w:type="paragraph" w:styleId="NormalWeb">
    <w:name w:val="Normal (Web)"/>
    <w:basedOn w:val="Normal"/>
    <w:uiPriority w:val="99"/>
    <w:semiHidden/>
    <w:unhideWhenUsed/>
    <w:rsid w:val="00E0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E07FF7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E07FF7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E07FF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77EF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7A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701C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01C3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58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1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6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2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0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99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993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800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96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58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1017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5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201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059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488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-ien-wittelsheim.ac-strasbourg.fr/?p=43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eduscol.education.fr/file/ecole/00/3/Le_nombre_au_cycle_2_153003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ttina.reverbel@ac-strasbourg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2476</Words>
  <Characters>13621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Jérémie Lutz</cp:lastModifiedBy>
  <cp:revision>2</cp:revision>
  <cp:lastPrinted>2018-11-09T09:19:00Z</cp:lastPrinted>
  <dcterms:created xsi:type="dcterms:W3CDTF">2018-11-09T09:43:00Z</dcterms:created>
  <dcterms:modified xsi:type="dcterms:W3CDTF">2018-11-09T09:43:00Z</dcterms:modified>
</cp:coreProperties>
</file>