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28" w:rsidRDefault="008C4F2F">
      <w:r>
        <w:rPr>
          <w:noProof/>
          <w:lang w:eastAsia="fr-FR"/>
        </w:rPr>
        <w:drawing>
          <wp:inline distT="0" distB="0" distL="0" distR="0" wp14:anchorId="13A79A45" wp14:editId="3DBC20AA">
            <wp:extent cx="1252855" cy="897255"/>
            <wp:effectExtent l="0" t="0" r="4445" b="0"/>
            <wp:docPr id="2" name="Image 2" descr="J103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1031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B3">
        <w:t xml:space="preserve">  </w:t>
      </w:r>
      <w:proofErr w:type="gramStart"/>
      <w:r w:rsidR="00A32AB3">
        <w:t>matériel</w:t>
      </w:r>
      <w:proofErr w:type="gramEnd"/>
      <w:r w:rsidR="00A32AB3">
        <w:t xml:space="preserve"> </w:t>
      </w:r>
      <w:r>
        <w:t xml:space="preserve"> souvent au fond des armoires dans les écoles permettant de travailler la base dix (effectuer des échanges) </w:t>
      </w:r>
    </w:p>
    <w:p w:rsidR="00A32AB3" w:rsidRDefault="00A32AB3"/>
    <w:p w:rsidR="00A32AB3" w:rsidRDefault="00A32AB3">
      <w:r w:rsidRPr="00A32AB3">
        <w:drawing>
          <wp:inline distT="0" distB="0" distL="0" distR="0">
            <wp:extent cx="1981200" cy="1670828"/>
            <wp:effectExtent l="0" t="0" r="0" b="5715"/>
            <wp:docPr id="7" name="Image 7" descr="réglettes cuise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glettes cuisena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006" cy="167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matériel</w:t>
      </w:r>
      <w:proofErr w:type="gramEnd"/>
      <w:r>
        <w:t xml:space="preserve"> permettant de travailler sur les fractions simples et décimales </w:t>
      </w:r>
    </w:p>
    <w:p w:rsidR="008C4F2F" w:rsidRDefault="008C4F2F"/>
    <w:p w:rsidR="00A32AB3" w:rsidRDefault="00A32AB3">
      <w:pPr>
        <w:rPr>
          <w:noProof/>
          <w:lang w:eastAsia="fr-FR"/>
        </w:rPr>
      </w:pPr>
    </w:p>
    <w:p w:rsidR="008C4F2F" w:rsidRDefault="00E3338B">
      <w:r w:rsidRPr="00E3338B">
        <w:drawing>
          <wp:inline distT="0" distB="0" distL="0" distR="0">
            <wp:extent cx="2381017" cy="1837267"/>
            <wp:effectExtent l="0" t="0" r="635" b="0"/>
            <wp:docPr id="6" name="Image 6" descr="http://apprendreaeduquer.fr/wp-content/uploads/2014/08/activités-multi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pprendreaeduquer.fr/wp-content/uploads/2014/08/activités-multicub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87" cy="18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B3" w:rsidRPr="00A32AB3">
        <w:drawing>
          <wp:inline distT="0" distB="0" distL="0" distR="0" wp14:anchorId="60391EB7" wp14:editId="0A5C3697">
            <wp:extent cx="2404533" cy="2404533"/>
            <wp:effectExtent l="0" t="0" r="0" b="0"/>
            <wp:docPr id="9" name="Image 9" descr="Sachet de 4 tangrams en plastique colo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Sachet de 4 tangrams en plastique color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7" cy="240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A32AB3">
        <w:t>les</w:t>
      </w:r>
      <w:proofErr w:type="gramEnd"/>
      <w:r w:rsidR="00A32AB3">
        <w:t xml:space="preserve"> </w:t>
      </w:r>
      <w:proofErr w:type="spellStart"/>
      <w:r w:rsidR="00A32AB3">
        <w:t>tangrams</w:t>
      </w:r>
      <w:proofErr w:type="spellEnd"/>
    </w:p>
    <w:p w:rsidR="008C4F2F" w:rsidRDefault="008C4F2F"/>
    <w:p w:rsidR="008C4F2F" w:rsidRDefault="00A32AB3">
      <w:r w:rsidRPr="00A32AB3">
        <w:drawing>
          <wp:inline distT="0" distB="0" distL="0" distR="0">
            <wp:extent cx="1193800" cy="1193800"/>
            <wp:effectExtent l="0" t="0" r="6350" b="6350"/>
            <wp:docPr id="8" name="Image 8" descr="Dénombrement, tri et pion de comp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énombrement, tri et pion de compt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AB3">
        <w:t xml:space="preserve"> </w:t>
      </w:r>
      <w:proofErr w:type="gramStart"/>
      <w:r>
        <w:t>les</w:t>
      </w:r>
      <w:proofErr w:type="gramEnd"/>
      <w:r>
        <w:t xml:space="preserve"> abaques                           </w:t>
      </w:r>
    </w:p>
    <w:p w:rsidR="008C4F2F" w:rsidRDefault="008C4F2F">
      <w:r w:rsidRPr="008C4F2F">
        <w:lastRenderedPageBreak/>
        <w:drawing>
          <wp:inline distT="0" distB="0" distL="0" distR="0">
            <wp:extent cx="1252855" cy="906145"/>
            <wp:effectExtent l="0" t="0" r="4445" b="8255"/>
            <wp:docPr id="1" name="Image 1" descr="J12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125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38B" w:rsidRDefault="00E3338B"/>
    <w:p w:rsidR="00E3338B" w:rsidRDefault="00E3338B">
      <w:r w:rsidRPr="00E3338B">
        <w:drawing>
          <wp:inline distT="0" distB="0" distL="0" distR="0">
            <wp:extent cx="1252855" cy="516255"/>
            <wp:effectExtent l="0" t="0" r="4445" b="0"/>
            <wp:docPr id="3" name="Image 3" descr="J107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107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B3">
        <w:t xml:space="preserve">                               </w:t>
      </w:r>
    </w:p>
    <w:p w:rsidR="00A32AB3" w:rsidRDefault="00A32AB3"/>
    <w:p w:rsidR="00A32AB3" w:rsidRDefault="00A32AB3">
      <w:r>
        <w:t xml:space="preserve">Tous les jeux que l’on trouve dans les ouvrages ERMEL qui peuvent être construits : </w:t>
      </w:r>
      <w:proofErr w:type="spellStart"/>
      <w:r>
        <w:t>loto</w:t>
      </w:r>
      <w:proofErr w:type="gramStart"/>
      <w:r>
        <w:t>,</w:t>
      </w:r>
      <w:r w:rsidR="003B2A93">
        <w:t>jeux</w:t>
      </w:r>
      <w:proofErr w:type="spellEnd"/>
      <w:proofErr w:type="gramEnd"/>
      <w:r w:rsidR="003B2A93">
        <w:t xml:space="preserve"> de cartes, cartes des tables, </w:t>
      </w:r>
      <w:r>
        <w:t xml:space="preserve">etc… </w:t>
      </w:r>
    </w:p>
    <w:p w:rsidR="00A32AB3" w:rsidRDefault="00A32AB3">
      <w:r w:rsidRPr="00A32AB3">
        <w:drawing>
          <wp:inline distT="0" distB="0" distL="0" distR="0">
            <wp:extent cx="2379345" cy="1795145"/>
            <wp:effectExtent l="0" t="0" r="1905" b="0"/>
            <wp:docPr id="10" name="Image 10" descr="Jeux d'addition autocorrec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eux d'addition autocorrec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93" w:rsidRDefault="003B2A93"/>
    <w:p w:rsidR="003B2A93" w:rsidRDefault="003B2A93"/>
    <w:p w:rsidR="003B2A93" w:rsidRDefault="003B2A93">
      <w:bookmarkStart w:id="0" w:name="_GoBack"/>
      <w:bookmarkEnd w:id="0"/>
    </w:p>
    <w:sectPr w:rsidR="003B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2F"/>
    <w:rsid w:val="00356E95"/>
    <w:rsid w:val="003B2A93"/>
    <w:rsid w:val="008C4F2F"/>
    <w:rsid w:val="00A256E3"/>
    <w:rsid w:val="00A32AB3"/>
    <w:rsid w:val="00E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D370-1D41-4548-AAA6-5715643E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</dc:creator>
  <cp:keywords/>
  <dc:description/>
  <cp:lastModifiedBy>IEN</cp:lastModifiedBy>
  <cp:revision>1</cp:revision>
  <dcterms:created xsi:type="dcterms:W3CDTF">2017-10-20T15:02:00Z</dcterms:created>
  <dcterms:modified xsi:type="dcterms:W3CDTF">2017-10-20T15:53:00Z</dcterms:modified>
</cp:coreProperties>
</file>