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9F2" w:rsidRDefault="00A809F2">
      <w:r w:rsidRPr="00FF7BB0">
        <w:rPr>
          <w:sz w:val="24"/>
          <w:szCs w:val="24"/>
        </w:rPr>
        <w:t>LA CONSTRUCTION DU NOMBRE EN MATERNELLE</w:t>
      </w:r>
      <w:r>
        <w:t xml:space="preserve">                                EM «  les Roses » CERNAY</w:t>
      </w:r>
    </w:p>
    <w:p w:rsidR="00FF7BB0" w:rsidRDefault="00FF7BB0"/>
    <w:p w:rsidR="00A809F2" w:rsidRDefault="00A809F2">
      <w:r>
        <w:t xml:space="preserve">Selon </w:t>
      </w:r>
      <w:proofErr w:type="spellStart"/>
      <w:r>
        <w:t>Brissiaud</w:t>
      </w:r>
      <w:proofErr w:type="spellEnd"/>
      <w:r>
        <w:t xml:space="preserve">, la construction du nombre repose sur 4 concepts </w:t>
      </w:r>
      <w:r w:rsidR="00760E5D">
        <w:t xml:space="preserve">   Décomposition</w:t>
      </w:r>
    </w:p>
    <w:p w:rsidR="00760E5D" w:rsidRDefault="00760E5D">
      <w:r>
        <w:t xml:space="preserve">                                                                                                                          </w:t>
      </w:r>
      <w:proofErr w:type="spellStart"/>
      <w:r>
        <w:t>Itéraction</w:t>
      </w:r>
      <w:proofErr w:type="spellEnd"/>
      <w:r>
        <w:t xml:space="preserve"> de l’unité</w:t>
      </w:r>
    </w:p>
    <w:p w:rsidR="00760E5D" w:rsidRDefault="00760E5D">
      <w:r>
        <w:t xml:space="preserve">                                                                                                                          Comptage Numérotage</w:t>
      </w:r>
    </w:p>
    <w:p w:rsidR="00760E5D" w:rsidRDefault="00760E5D">
      <w:r>
        <w:t xml:space="preserve">                                                                                                                           Comptage </w:t>
      </w:r>
      <w:proofErr w:type="spellStart"/>
      <w:r>
        <w:t>Dénombrementl</w:t>
      </w:r>
      <w:proofErr w:type="spellEnd"/>
      <w:r>
        <w:t xml:space="preserve">       </w:t>
      </w:r>
    </w:p>
    <w:p w:rsidR="00A809F2" w:rsidRDefault="00A809F2"/>
    <w:p w:rsidR="00A809F2" w:rsidRDefault="00A809F2" w:rsidP="00A809F2">
      <w:pPr>
        <w:pStyle w:val="Paragraphedeliste"/>
        <w:numPr>
          <w:ilvl w:val="0"/>
          <w:numId w:val="1"/>
        </w:numPr>
      </w:pPr>
      <w:r w:rsidRPr="00760E5D">
        <w:rPr>
          <w:b/>
        </w:rPr>
        <w:t>La décomposition</w:t>
      </w:r>
      <w:r>
        <w:t>.  Une quantité se compose et se décompose de toutes les manières. Elle est la somme de ses parties.</w:t>
      </w:r>
    </w:p>
    <w:p w:rsidR="00A809F2" w:rsidRDefault="00A809F2" w:rsidP="00760E5D">
      <w:r>
        <w:t xml:space="preserve">Le nombre </w:t>
      </w:r>
      <w:proofErr w:type="gramStart"/>
      <w:r>
        <w:t>2 ,</w:t>
      </w:r>
      <w:proofErr w:type="gramEnd"/>
      <w:r>
        <w:t xml:space="preserve"> c’est 1 et encore 1. Comprendre le nombre, c’est pouvoir le décomposer.</w:t>
      </w:r>
    </w:p>
    <w:p w:rsidR="00A809F2" w:rsidRDefault="00A809F2" w:rsidP="00A809F2">
      <w:r w:rsidRPr="00A809F2">
        <w:rPr>
          <w:b/>
        </w:rPr>
        <w:t xml:space="preserve">                  Décomposer 6</w:t>
      </w:r>
      <w:r>
        <w:t xml:space="preserve">  c’est      </w:t>
      </w:r>
      <w:r w:rsidRPr="00A809F2">
        <w:rPr>
          <w:b/>
        </w:rPr>
        <w:t>Ajoute</w:t>
      </w:r>
      <w:r>
        <w:t>r 1 à une collection de 5, 2 à une collection de 3</w:t>
      </w:r>
    </w:p>
    <w:p w:rsidR="00760E5D" w:rsidRDefault="00A809F2" w:rsidP="00A809F2">
      <w:r w:rsidRPr="00760E5D">
        <w:rPr>
          <w:b/>
        </w:rPr>
        <w:t xml:space="preserve">                                                              Réunir</w:t>
      </w:r>
      <w:r>
        <w:t xml:space="preserve"> 3 à une collection de 3 </w:t>
      </w:r>
    </w:p>
    <w:p w:rsidR="00A809F2" w:rsidRDefault="00760E5D">
      <w:r w:rsidRPr="00760E5D">
        <w:rPr>
          <w:b/>
        </w:rPr>
        <w:t xml:space="preserve">                                                              Enlever</w:t>
      </w:r>
      <w:r>
        <w:t xml:space="preserve"> 2 à une collection de 8</w:t>
      </w:r>
    </w:p>
    <w:p w:rsidR="00380B75" w:rsidRDefault="00FF7BB0">
      <w:r>
        <w:t>GRAND CERF      « </w:t>
      </w:r>
    </w:p>
    <w:p w:rsidR="00380B75" w:rsidRDefault="00380B75"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372" w:rsidRDefault="00E74372" w:rsidP="00E74372">
      <w:pPr>
        <w:pStyle w:val="Paragraphedeliste"/>
        <w:numPr>
          <w:ilvl w:val="0"/>
          <w:numId w:val="1"/>
        </w:numPr>
      </w:pPr>
      <w:r w:rsidRPr="00E74372">
        <w:rPr>
          <w:b/>
        </w:rPr>
        <w:lastRenderedPageBreak/>
        <w:t>L’itération de l’unité</w:t>
      </w:r>
      <w:r>
        <w:t xml:space="preserve">. </w:t>
      </w:r>
    </w:p>
    <w:p w:rsidR="00FF7BB0" w:rsidRDefault="00E74372" w:rsidP="00E74372">
      <w:pPr>
        <w:pStyle w:val="Paragraphedeliste"/>
        <w:numPr>
          <w:ilvl w:val="0"/>
          <w:numId w:val="1"/>
        </w:numPr>
      </w:pPr>
      <w:r w:rsidRPr="001E7E67">
        <w:rPr>
          <w:i/>
        </w:rPr>
        <w:t xml:space="preserve"> Mémoriser</w:t>
      </w:r>
      <w:r>
        <w:t xml:space="preserve"> la façon dont on forme la collection de 2 cubes</w:t>
      </w:r>
      <w:r w:rsidRPr="001E7E67">
        <w:rPr>
          <w:i/>
        </w:rPr>
        <w:t>,  apprendre</w:t>
      </w:r>
      <w:r>
        <w:t xml:space="preserve"> que 3 cubes c’est 2 cubes et encore </w:t>
      </w:r>
      <w:proofErr w:type="gramStart"/>
      <w:r>
        <w:t>1 ,</w:t>
      </w:r>
      <w:proofErr w:type="gramEnd"/>
      <w:r>
        <w:t xml:space="preserve"> </w:t>
      </w:r>
      <w:r w:rsidRPr="001E7E67">
        <w:rPr>
          <w:i/>
        </w:rPr>
        <w:t>donner du sens</w:t>
      </w:r>
      <w:r>
        <w:t xml:space="preserve">   3 c’est encore 2 et encore 1.</w:t>
      </w:r>
    </w:p>
    <w:p w:rsidR="00E74372" w:rsidRDefault="00E74372" w:rsidP="00E74372">
      <w:pPr>
        <w:pStyle w:val="Paragraphedeliste"/>
        <w:numPr>
          <w:ilvl w:val="0"/>
          <w:numId w:val="1"/>
        </w:numPr>
        <w:rPr>
          <w:i/>
        </w:rPr>
      </w:pPr>
      <w:r>
        <w:t xml:space="preserve">L’enfant comprend les nombres dans </w:t>
      </w:r>
      <w:r w:rsidRPr="001E7E67">
        <w:rPr>
          <w:i/>
        </w:rPr>
        <w:t>l’ordre</w:t>
      </w:r>
      <w:r w:rsidR="001E7E67">
        <w:rPr>
          <w:i/>
        </w:rPr>
        <w:t xml:space="preserve">. Le nombre </w:t>
      </w:r>
      <w:proofErr w:type="gramStart"/>
      <w:r w:rsidR="001E7E67">
        <w:rPr>
          <w:i/>
        </w:rPr>
        <w:t>3 ,</w:t>
      </w:r>
      <w:proofErr w:type="gramEnd"/>
      <w:r w:rsidR="001E7E67">
        <w:rPr>
          <w:i/>
        </w:rPr>
        <w:t xml:space="preserve"> c’est associer 1 et 2  en associant une nouvelle unité à une collection de nombre</w:t>
      </w:r>
      <w:r w:rsidR="003D3D01">
        <w:rPr>
          <w:i/>
        </w:rPr>
        <w:t> ;En ajoutant1 nouvelle unité le nombre change</w:t>
      </w:r>
    </w:p>
    <w:p w:rsidR="003D3D01" w:rsidRDefault="00182BFE" w:rsidP="00182BFE">
      <w:pPr>
        <w:rPr>
          <w:i/>
        </w:rPr>
      </w:pPr>
      <w:r>
        <w:rPr>
          <w:i/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2C" w:rsidRDefault="00D167B2" w:rsidP="00182BFE">
      <w:pPr>
        <w:rPr>
          <w:i/>
          <w:noProof/>
          <w:lang w:eastAsia="fr-FR"/>
        </w:rPr>
      </w:pPr>
      <w:r>
        <w:rPr>
          <w:i/>
          <w:noProof/>
          <w:lang w:eastAsia="fr-FR"/>
        </w:rPr>
        <w:t>Renvoyer à l’unicité quand les doigts deviennent symbôle et comprendre la relation qui relie les nombreset non des nombres de fleurs.</w:t>
      </w:r>
    </w:p>
    <w:p w:rsidR="00D167B2" w:rsidRDefault="00D167B2" w:rsidP="00182BFE">
      <w:pPr>
        <w:rPr>
          <w:noProof/>
          <w:lang w:eastAsia="fr-FR"/>
        </w:rPr>
      </w:pPr>
      <w:r>
        <w:rPr>
          <w:i/>
          <w:noProof/>
          <w:lang w:eastAsia="fr-FR"/>
        </w:rPr>
        <w:t xml:space="preserve">Ici </w:t>
      </w:r>
      <w:r>
        <w:rPr>
          <w:noProof/>
          <w:lang w:eastAsia="fr-FR"/>
        </w:rPr>
        <w:t>reconnaître des collections de 1 à 3, dénombrer et associer le nombre de doigts, décomposer le nombre 3. Lecture des différentes représentations : constellation, constellation de doigts chiffres</w:t>
      </w:r>
      <w:r w:rsidR="00E70EFC">
        <w:rPr>
          <w:noProof/>
          <w:lang w:eastAsia="fr-FR"/>
        </w:rPr>
        <w:t xml:space="preserve"> d’une même quantité.</w:t>
      </w:r>
    </w:p>
    <w:p w:rsidR="007A0AFA" w:rsidRDefault="007A0AFA" w:rsidP="00182BFE">
      <w:pPr>
        <w:rPr>
          <w:b/>
          <w:noProof/>
          <w:lang w:eastAsia="fr-FR"/>
        </w:rPr>
      </w:pPr>
      <w:r w:rsidRPr="007A0AFA">
        <w:rPr>
          <w:b/>
          <w:noProof/>
          <w:lang w:eastAsia="fr-FR"/>
        </w:rPr>
        <w:t>Comptage .Dénombrement</w:t>
      </w:r>
    </w:p>
    <w:p w:rsidR="007A0AFA" w:rsidRDefault="007A0AFA" w:rsidP="00182BFE">
      <w:pPr>
        <w:rPr>
          <w:noProof/>
          <w:lang w:eastAsia="fr-FR"/>
        </w:rPr>
      </w:pPr>
      <w:r>
        <w:rPr>
          <w:noProof/>
          <w:lang w:eastAsia="fr-FR"/>
        </w:rPr>
        <w:t>L’enfant dit 1 quand il déplace le 1</w:t>
      </w:r>
      <w:r w:rsidRPr="007A0AFA">
        <w:rPr>
          <w:noProof/>
          <w:vertAlign w:val="superscript"/>
          <w:lang w:eastAsia="fr-FR"/>
        </w:rPr>
        <w:t>er</w:t>
      </w:r>
      <w:r>
        <w:rPr>
          <w:noProof/>
          <w:lang w:eastAsia="fr-FR"/>
        </w:rPr>
        <w:t xml:space="preserve"> objet et le 2éme donc quand la collection de 2 objets a été formée. Le nombre renvoie ainsi à une quantité et non à une position.</w:t>
      </w:r>
      <w:r w:rsidR="007E5BC3">
        <w:rPr>
          <w:noProof/>
          <w:lang w:eastAsia="fr-FR"/>
        </w:rPr>
        <w:t>Ainsi se crée la correspondance entre un mot et la quantité.</w:t>
      </w:r>
    </w:p>
    <w:p w:rsidR="001A15D4" w:rsidRPr="00A41393" w:rsidRDefault="001A15D4" w:rsidP="00182BFE">
      <w:pPr>
        <w:rPr>
          <w:noProof/>
          <w:sz w:val="28"/>
          <w:szCs w:val="28"/>
          <w:lang w:eastAsia="fr-FR"/>
        </w:rPr>
      </w:pPr>
      <w:r w:rsidRPr="00A41393">
        <w:rPr>
          <w:noProof/>
          <w:sz w:val="28"/>
          <w:szCs w:val="28"/>
          <w:lang w:eastAsia="fr-FR"/>
        </w:rPr>
        <w:t>Clayes jeux     1,2,3</w:t>
      </w:r>
    </w:p>
    <w:p w:rsidR="00AE0A85" w:rsidRDefault="00AE0A85" w:rsidP="00182BFE">
      <w:pPr>
        <w:rPr>
          <w:noProof/>
          <w:lang w:eastAsia="fr-FR"/>
        </w:rPr>
      </w:pPr>
      <w:r>
        <w:rPr>
          <w:noProof/>
          <w:lang w:eastAsia="fr-FR"/>
        </w:rPr>
        <w:t xml:space="preserve">Reconnaître des collections .Dénombrer des petites quantités et les associer aux doigts aux constellations, aux chiffres. </w:t>
      </w:r>
      <w:r w:rsidR="00F40D56">
        <w:rPr>
          <w:noProof/>
          <w:lang w:eastAsia="fr-FR"/>
        </w:rPr>
        <w:t xml:space="preserve">Savoir donner le nombre d’objets </w:t>
      </w:r>
      <w:r w:rsidR="00BF34B1">
        <w:rPr>
          <w:noProof/>
          <w:lang w:eastAsia="fr-FR"/>
        </w:rPr>
        <w:t xml:space="preserve">demandé à celui montré avec les </w:t>
      </w:r>
      <w:bookmarkStart w:id="0" w:name="_GoBack"/>
      <w:r w:rsidR="00BF34B1">
        <w:rPr>
          <w:noProof/>
          <w:lang w:eastAsia="fr-FR"/>
        </w:rPr>
        <w:t>doigts.</w:t>
      </w:r>
    </w:p>
    <w:bookmarkEnd w:id="0"/>
    <w:p w:rsidR="00551B59" w:rsidRPr="00551B59" w:rsidRDefault="00551B59" w:rsidP="00182BFE">
      <w:pPr>
        <w:rPr>
          <w:b/>
          <w:noProof/>
          <w:lang w:eastAsia="fr-FR"/>
        </w:rPr>
      </w:pPr>
      <w:r w:rsidRPr="00551B59">
        <w:rPr>
          <w:b/>
          <w:noProof/>
          <w:lang w:eastAsia="fr-FR"/>
        </w:rPr>
        <w:lastRenderedPageBreak/>
        <w:t>Comptage-Numérotage</w:t>
      </w:r>
    </w:p>
    <w:p w:rsidR="001A15D4" w:rsidRDefault="001A15D4" w:rsidP="00182BFE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D56" w:rsidRDefault="001D1A0D" w:rsidP="00182BFE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1B5" w:rsidRDefault="007931B5" w:rsidP="00182BFE">
      <w:pPr>
        <w:rPr>
          <w:noProof/>
          <w:lang w:eastAsia="fr-FR"/>
        </w:rPr>
      </w:pPr>
      <w:r w:rsidRPr="00C54BF6">
        <w:rPr>
          <w:b/>
          <w:noProof/>
          <w:sz w:val="36"/>
          <w:szCs w:val="36"/>
          <w:lang w:eastAsia="fr-FR"/>
        </w:rPr>
        <w:t>Connaître le nombre</w:t>
      </w:r>
      <w:r>
        <w:rPr>
          <w:noProof/>
          <w:lang w:eastAsia="fr-FR"/>
        </w:rPr>
        <w:t>, c’est le</w:t>
      </w:r>
      <w:r w:rsidR="00330932" w:rsidRPr="00936FF9">
        <w:rPr>
          <w:i/>
          <w:noProof/>
          <w:sz w:val="28"/>
          <w:szCs w:val="28"/>
          <w:lang w:eastAsia="fr-FR"/>
        </w:rPr>
        <w:t>c</w:t>
      </w:r>
      <w:r w:rsidRPr="00936FF9">
        <w:rPr>
          <w:i/>
          <w:noProof/>
          <w:sz w:val="28"/>
          <w:szCs w:val="28"/>
          <w:lang w:eastAsia="fr-FR"/>
        </w:rPr>
        <w:t xml:space="preserve">omparer </w:t>
      </w:r>
      <w:r>
        <w:rPr>
          <w:noProof/>
          <w:lang w:eastAsia="fr-FR"/>
        </w:rPr>
        <w:t xml:space="preserve">avec d’autres, le suivre dans </w:t>
      </w:r>
      <w:r w:rsidRPr="00330932">
        <w:rPr>
          <w:i/>
          <w:noProof/>
          <w:lang w:eastAsia="fr-FR"/>
        </w:rPr>
        <w:t xml:space="preserve">ses </w:t>
      </w:r>
      <w:r w:rsidRPr="00936FF9">
        <w:rPr>
          <w:i/>
          <w:noProof/>
          <w:sz w:val="28"/>
          <w:szCs w:val="28"/>
          <w:lang w:eastAsia="fr-FR"/>
        </w:rPr>
        <w:t>transformations</w:t>
      </w:r>
      <w:r>
        <w:rPr>
          <w:noProof/>
          <w:lang w:eastAsia="fr-FR"/>
        </w:rPr>
        <w:t xml:space="preserve">,le </w:t>
      </w:r>
      <w:r w:rsidRPr="00936FF9">
        <w:rPr>
          <w:i/>
          <w:noProof/>
          <w:sz w:val="28"/>
          <w:szCs w:val="28"/>
          <w:lang w:eastAsia="fr-FR"/>
        </w:rPr>
        <w:t>saisir</w:t>
      </w:r>
      <w:r w:rsidRPr="00330932">
        <w:rPr>
          <w:i/>
          <w:noProof/>
          <w:lang w:eastAsia="fr-FR"/>
        </w:rPr>
        <w:t xml:space="preserve"> et le</w:t>
      </w:r>
      <w:r>
        <w:rPr>
          <w:noProof/>
          <w:lang w:eastAsia="fr-FR"/>
        </w:rPr>
        <w:t xml:space="preserve"> </w:t>
      </w:r>
      <w:r w:rsidRPr="00936FF9">
        <w:rPr>
          <w:i/>
          <w:noProof/>
          <w:sz w:val="28"/>
          <w:szCs w:val="28"/>
          <w:lang w:eastAsia="fr-FR"/>
        </w:rPr>
        <w:t>mesure</w:t>
      </w:r>
      <w:r w:rsidRPr="00936FF9">
        <w:rPr>
          <w:noProof/>
          <w:sz w:val="28"/>
          <w:szCs w:val="28"/>
          <w:lang w:eastAsia="fr-FR"/>
        </w:rPr>
        <w:t>r</w:t>
      </w:r>
      <w:r>
        <w:rPr>
          <w:noProof/>
          <w:lang w:eastAsia="fr-FR"/>
        </w:rPr>
        <w:t xml:space="preserve">, </w:t>
      </w:r>
      <w:r w:rsidRPr="00330932">
        <w:rPr>
          <w:i/>
          <w:noProof/>
          <w:lang w:eastAsia="fr-FR"/>
        </w:rPr>
        <w:t xml:space="preserve">le </w:t>
      </w:r>
      <w:r w:rsidRPr="00936FF9">
        <w:rPr>
          <w:i/>
          <w:noProof/>
          <w:sz w:val="28"/>
          <w:szCs w:val="28"/>
          <w:lang w:eastAsia="fr-FR"/>
        </w:rPr>
        <w:t>composer et le décomposer</w:t>
      </w:r>
      <w:r>
        <w:rPr>
          <w:noProof/>
          <w:lang w:eastAsia="fr-FR"/>
        </w:rPr>
        <w:t>.</w:t>
      </w:r>
    </w:p>
    <w:p w:rsidR="00936FF9" w:rsidRDefault="00936FF9" w:rsidP="00182BFE">
      <w:pPr>
        <w:rPr>
          <w:noProof/>
          <w:lang w:eastAsia="fr-FR"/>
        </w:rPr>
      </w:pPr>
    </w:p>
    <w:p w:rsidR="001D1A0D" w:rsidRDefault="001D1A0D" w:rsidP="00182BFE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CB5242F" wp14:editId="0C39E9C8">
            <wp:extent cx="5760720" cy="43205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A0D" w:rsidRDefault="00D9156E" w:rsidP="00182BFE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7F03ED7" wp14:editId="26A7678B">
            <wp:extent cx="2959100" cy="22193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775" cy="221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27AF">
        <w:rPr>
          <w:noProof/>
          <w:lang w:eastAsia="fr-FR"/>
        </w:rPr>
        <w:drawing>
          <wp:inline distT="0" distB="0" distL="0" distR="0">
            <wp:extent cx="2771775" cy="207883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772" cy="207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1B5" w:rsidRDefault="007931B5" w:rsidP="00182BFE">
      <w:pPr>
        <w:rPr>
          <w:noProof/>
          <w:lang w:eastAsia="fr-FR"/>
        </w:rPr>
      </w:pPr>
    </w:p>
    <w:p w:rsidR="002B4C78" w:rsidRDefault="001F40AE" w:rsidP="001F40AE">
      <w:pPr>
        <w:rPr>
          <w:b/>
          <w:noProof/>
          <w:sz w:val="36"/>
          <w:szCs w:val="36"/>
          <w:lang w:eastAsia="fr-FR"/>
        </w:rPr>
      </w:pP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505450" cy="4129088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630" cy="412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0AE" w:rsidRDefault="001F40AE" w:rsidP="001F40AE">
      <w:pPr>
        <w:rPr>
          <w:b/>
          <w:noProof/>
          <w:sz w:val="36"/>
          <w:szCs w:val="36"/>
          <w:lang w:eastAsia="fr-FR"/>
        </w:rPr>
      </w:pP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5505450" cy="4129088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630" cy="412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0AE" w:rsidRDefault="001F40AE" w:rsidP="001F40AE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t>CLAYES JEUX     Complémentarité entre 2 pièces</w:t>
      </w:r>
    </w:p>
    <w:p w:rsidR="009605A0" w:rsidRDefault="009605A0" w:rsidP="001F40AE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698" w:rsidRDefault="00B75698" w:rsidP="001F40AE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t>AJOUTER ,RETRANCHER , savoir dire le nombre d’objets restants en recomptant tous les objets , en donnant directement le nouveau nombre, sans voir la collection obtenue.</w:t>
      </w:r>
    </w:p>
    <w:p w:rsidR="00B75698" w:rsidRDefault="00B75698" w:rsidP="001F40AE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t xml:space="preserve">Augmenter. Diminuer .Distribuer. Réunir 2 collections </w:t>
      </w:r>
    </w:p>
    <w:p w:rsidR="004036B2" w:rsidRDefault="00D27FBE" w:rsidP="001F40AE">
      <w:pPr>
        <w:rPr>
          <w:noProof/>
          <w:sz w:val="36"/>
          <w:szCs w:val="36"/>
          <w:lang w:eastAsia="fr-FR"/>
        </w:rPr>
      </w:pPr>
      <w:r>
        <w:rPr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A0" w:rsidRPr="004036B2" w:rsidRDefault="004036B2" w:rsidP="004036B2">
      <w:pPr>
        <w:ind w:firstLine="708"/>
        <w:rPr>
          <w:sz w:val="36"/>
          <w:szCs w:val="36"/>
          <w:lang w:eastAsia="fr-FR"/>
        </w:rPr>
      </w:pPr>
      <w:r w:rsidRPr="004036B2">
        <w:rPr>
          <w:b/>
          <w:sz w:val="36"/>
          <w:szCs w:val="36"/>
          <w:lang w:eastAsia="fr-FR"/>
        </w:rPr>
        <w:t>Jeu de bataille</w:t>
      </w:r>
      <w:r>
        <w:rPr>
          <w:sz w:val="36"/>
          <w:szCs w:val="36"/>
          <w:lang w:eastAsia="fr-FR"/>
        </w:rPr>
        <w:t xml:space="preserve"> : situer l’ordre de </w:t>
      </w:r>
      <w:proofErr w:type="gramStart"/>
      <w:r>
        <w:rPr>
          <w:sz w:val="36"/>
          <w:szCs w:val="36"/>
          <w:lang w:eastAsia="fr-FR"/>
        </w:rPr>
        <w:t>grandeurs ,</w:t>
      </w:r>
      <w:proofErr w:type="gramEnd"/>
      <w:r>
        <w:rPr>
          <w:sz w:val="36"/>
          <w:szCs w:val="36"/>
          <w:lang w:eastAsia="fr-FR"/>
        </w:rPr>
        <w:t xml:space="preserve"> relier l’ordre au cardinal.   5 avant 6 car 1 en moins</w:t>
      </w:r>
    </w:p>
    <w:sectPr w:rsidR="009605A0" w:rsidRPr="004036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6D8" w:rsidRDefault="004816D8" w:rsidP="00E74372">
      <w:pPr>
        <w:spacing w:after="0" w:line="240" w:lineRule="auto"/>
      </w:pPr>
      <w:r>
        <w:separator/>
      </w:r>
    </w:p>
  </w:endnote>
  <w:endnote w:type="continuationSeparator" w:id="0">
    <w:p w:rsidR="004816D8" w:rsidRDefault="004816D8" w:rsidP="00E74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6D8" w:rsidRDefault="004816D8" w:rsidP="00E74372">
      <w:pPr>
        <w:spacing w:after="0" w:line="240" w:lineRule="auto"/>
      </w:pPr>
      <w:r>
        <w:separator/>
      </w:r>
    </w:p>
  </w:footnote>
  <w:footnote w:type="continuationSeparator" w:id="0">
    <w:p w:rsidR="004816D8" w:rsidRDefault="004816D8" w:rsidP="00E743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D76C0"/>
    <w:multiLevelType w:val="hybridMultilevel"/>
    <w:tmpl w:val="3186640E"/>
    <w:lvl w:ilvl="0" w:tplc="B69E709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75" w:hanging="360"/>
      </w:pPr>
    </w:lvl>
    <w:lvl w:ilvl="2" w:tplc="040C001B" w:tentative="1">
      <w:start w:val="1"/>
      <w:numFmt w:val="lowerRoman"/>
      <w:lvlText w:val="%3."/>
      <w:lvlJc w:val="right"/>
      <w:pPr>
        <w:ind w:left="1995" w:hanging="180"/>
      </w:pPr>
    </w:lvl>
    <w:lvl w:ilvl="3" w:tplc="040C000F" w:tentative="1">
      <w:start w:val="1"/>
      <w:numFmt w:val="decimal"/>
      <w:lvlText w:val="%4."/>
      <w:lvlJc w:val="left"/>
      <w:pPr>
        <w:ind w:left="2715" w:hanging="360"/>
      </w:pPr>
    </w:lvl>
    <w:lvl w:ilvl="4" w:tplc="040C0019" w:tentative="1">
      <w:start w:val="1"/>
      <w:numFmt w:val="lowerLetter"/>
      <w:lvlText w:val="%5."/>
      <w:lvlJc w:val="left"/>
      <w:pPr>
        <w:ind w:left="3435" w:hanging="360"/>
      </w:pPr>
    </w:lvl>
    <w:lvl w:ilvl="5" w:tplc="040C001B" w:tentative="1">
      <w:start w:val="1"/>
      <w:numFmt w:val="lowerRoman"/>
      <w:lvlText w:val="%6."/>
      <w:lvlJc w:val="right"/>
      <w:pPr>
        <w:ind w:left="4155" w:hanging="180"/>
      </w:pPr>
    </w:lvl>
    <w:lvl w:ilvl="6" w:tplc="040C000F" w:tentative="1">
      <w:start w:val="1"/>
      <w:numFmt w:val="decimal"/>
      <w:lvlText w:val="%7."/>
      <w:lvlJc w:val="left"/>
      <w:pPr>
        <w:ind w:left="4875" w:hanging="360"/>
      </w:pPr>
    </w:lvl>
    <w:lvl w:ilvl="7" w:tplc="040C0019" w:tentative="1">
      <w:start w:val="1"/>
      <w:numFmt w:val="lowerLetter"/>
      <w:lvlText w:val="%8."/>
      <w:lvlJc w:val="left"/>
      <w:pPr>
        <w:ind w:left="5595" w:hanging="360"/>
      </w:pPr>
    </w:lvl>
    <w:lvl w:ilvl="8" w:tplc="040C001B" w:tentative="1">
      <w:start w:val="1"/>
      <w:numFmt w:val="lowerRoman"/>
      <w:lvlText w:val="%9."/>
      <w:lvlJc w:val="right"/>
      <w:pPr>
        <w:ind w:left="63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9F2"/>
    <w:rsid w:val="00053775"/>
    <w:rsid w:val="00182BFE"/>
    <w:rsid w:val="001A15D4"/>
    <w:rsid w:val="001D1A0D"/>
    <w:rsid w:val="001E7E67"/>
    <w:rsid w:val="001F40AE"/>
    <w:rsid w:val="002B4C78"/>
    <w:rsid w:val="00330932"/>
    <w:rsid w:val="00373257"/>
    <w:rsid w:val="00380B75"/>
    <w:rsid w:val="003D1B11"/>
    <w:rsid w:val="003D3D01"/>
    <w:rsid w:val="004036B2"/>
    <w:rsid w:val="00434F61"/>
    <w:rsid w:val="004816D8"/>
    <w:rsid w:val="00505E2C"/>
    <w:rsid w:val="005404A7"/>
    <w:rsid w:val="00551B59"/>
    <w:rsid w:val="005F0ADC"/>
    <w:rsid w:val="00611FD7"/>
    <w:rsid w:val="00760E5D"/>
    <w:rsid w:val="007931B5"/>
    <w:rsid w:val="007A0AFA"/>
    <w:rsid w:val="007E5BC3"/>
    <w:rsid w:val="00936FF9"/>
    <w:rsid w:val="009605A0"/>
    <w:rsid w:val="009A316C"/>
    <w:rsid w:val="009D118C"/>
    <w:rsid w:val="00A41393"/>
    <w:rsid w:val="00A57DDD"/>
    <w:rsid w:val="00A809F2"/>
    <w:rsid w:val="00AE0A85"/>
    <w:rsid w:val="00B174A8"/>
    <w:rsid w:val="00B75698"/>
    <w:rsid w:val="00BF34B1"/>
    <w:rsid w:val="00C54BF6"/>
    <w:rsid w:val="00D167B2"/>
    <w:rsid w:val="00D27FBE"/>
    <w:rsid w:val="00D9156E"/>
    <w:rsid w:val="00DB27AF"/>
    <w:rsid w:val="00DD2891"/>
    <w:rsid w:val="00E70EFC"/>
    <w:rsid w:val="00E74372"/>
    <w:rsid w:val="00EC4383"/>
    <w:rsid w:val="00EE6B1A"/>
    <w:rsid w:val="00F40D56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809F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80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B7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743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4372"/>
  </w:style>
  <w:style w:type="paragraph" w:styleId="Pieddepage">
    <w:name w:val="footer"/>
    <w:basedOn w:val="Normal"/>
    <w:link w:val="PieddepageCar"/>
    <w:uiPriority w:val="99"/>
    <w:unhideWhenUsed/>
    <w:rsid w:val="00E743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43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809F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80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B7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743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4372"/>
  </w:style>
  <w:style w:type="paragraph" w:styleId="Pieddepage">
    <w:name w:val="footer"/>
    <w:basedOn w:val="Normal"/>
    <w:link w:val="PieddepageCar"/>
    <w:uiPriority w:val="99"/>
    <w:unhideWhenUsed/>
    <w:rsid w:val="00E743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4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8</Pages>
  <Words>443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Ecole Des Roses</dc:creator>
  <cp:lastModifiedBy>Ecole Des Roses</cp:lastModifiedBy>
  <cp:revision>37</cp:revision>
  <dcterms:created xsi:type="dcterms:W3CDTF">2017-05-12T12:26:00Z</dcterms:created>
  <dcterms:modified xsi:type="dcterms:W3CDTF">2017-05-13T09:12:00Z</dcterms:modified>
</cp:coreProperties>
</file>